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BB147" w14:textId="0F3C2F7D" w:rsidR="009B1A6C" w:rsidRPr="00AF2608" w:rsidRDefault="009B1A6C" w:rsidP="009B1A6C">
      <w:pPr>
        <w:pStyle w:val="KeinLeerraum"/>
        <w:spacing w:line="360" w:lineRule="auto"/>
        <w:ind w:left="-284" w:right="1417"/>
        <w:rPr>
          <w:rFonts w:ascii="Helvetica Neue" w:eastAsia="Helvetica Neue" w:hAnsi="Helvetica Neue" w:cs="Helvetica Neue"/>
          <w:b/>
        </w:rPr>
      </w:pPr>
      <w:bookmarkStart w:id="0" w:name="_Hlk5103386"/>
      <w:bookmarkEnd w:id="0"/>
      <w:r w:rsidRPr="00AF2608">
        <w:rPr>
          <w:noProof/>
          <w:lang w:eastAsia="de-DE"/>
        </w:rPr>
        <mc:AlternateContent>
          <mc:Choice Requires="wps">
            <w:drawing>
              <wp:anchor distT="0" distB="0" distL="114300" distR="114300" simplePos="0" relativeHeight="251659264" behindDoc="0" locked="0" layoutInCell="1" allowOverlap="1" wp14:anchorId="66F1CC52" wp14:editId="141906A4">
                <wp:simplePos x="0" y="0"/>
                <wp:positionH relativeFrom="column">
                  <wp:posOffset>3035783</wp:posOffset>
                </wp:positionH>
                <wp:positionV relativeFrom="paragraph">
                  <wp:posOffset>-1435938</wp:posOffset>
                </wp:positionV>
                <wp:extent cx="3268980" cy="1097280"/>
                <wp:effectExtent l="0" t="0" r="0" b="7620"/>
                <wp:wrapNone/>
                <wp:docPr id="6" name="Textfeld 6"/>
                <wp:cNvGraphicFramePr/>
                <a:graphic xmlns:a="http://schemas.openxmlformats.org/drawingml/2006/main">
                  <a:graphicData uri="http://schemas.microsoft.com/office/word/2010/wordprocessingShape">
                    <wps:wsp>
                      <wps:cNvSpPr txBox="1"/>
                      <wps:spPr>
                        <a:xfrm>
                          <a:off x="0" y="0"/>
                          <a:ext cx="3268980" cy="109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EF6AF" w14:textId="77777777" w:rsidR="00282F4C" w:rsidRPr="0035683E" w:rsidRDefault="00282F4C" w:rsidP="009B1A6C">
                            <w:pPr>
                              <w:pStyle w:val="KeinLeerraum"/>
                              <w:rPr>
                                <w:rFonts w:ascii="Helvetica Neue" w:eastAsia="Helvetica Neue" w:hAnsi="Helvetica Neue" w:cs="Helvetica Neue"/>
                                <w:b/>
                                <w:sz w:val="20"/>
                              </w:rPr>
                            </w:pPr>
                            <w:r w:rsidRPr="0035683E">
                              <w:rPr>
                                <w:rFonts w:ascii="Helvetica Neue" w:eastAsia="Helvetica Neue" w:hAnsi="Helvetica Neue" w:cs="Helvetica Neue"/>
                                <w:b/>
                                <w:sz w:val="20"/>
                              </w:rPr>
                              <w:t>Ansprechpartner</w:t>
                            </w:r>
                          </w:p>
                          <w:p w14:paraId="4AAA97DA" w14:textId="77777777" w:rsidR="00282F4C" w:rsidRPr="00FF55F1" w:rsidRDefault="00282F4C" w:rsidP="009B1A6C">
                            <w:pPr>
                              <w:pStyle w:val="KeinLeerraum"/>
                              <w:rPr>
                                <w:rFonts w:ascii="Helvetica Neue" w:eastAsia="Helvetica Neue" w:hAnsi="Helvetica Neue" w:cs="Helvetica Neue"/>
                                <w:sz w:val="20"/>
                                <w:szCs w:val="24"/>
                              </w:rPr>
                            </w:pPr>
                            <w:r w:rsidRPr="00FF55F1">
                              <w:rPr>
                                <w:rFonts w:ascii="Helvetica Neue" w:eastAsia="Helvetica Neue" w:hAnsi="Helvetica Neue" w:cs="Helvetica Neue"/>
                                <w:sz w:val="20"/>
                                <w:szCs w:val="24"/>
                              </w:rPr>
                              <w:t>Peter Voderholzer</w:t>
                            </w:r>
                          </w:p>
                          <w:p w14:paraId="0D905ED7" w14:textId="77777777" w:rsidR="00282F4C" w:rsidRPr="00FF55F1" w:rsidRDefault="00282F4C" w:rsidP="009B1A6C">
                            <w:pPr>
                              <w:pStyle w:val="KeinLeerraum"/>
                              <w:rPr>
                                <w:rFonts w:ascii="Helvetica Neue" w:eastAsia="Helvetica Neue" w:hAnsi="Helvetica Neue" w:cs="Helvetica Neue"/>
                                <w:sz w:val="20"/>
                                <w:szCs w:val="24"/>
                              </w:rPr>
                            </w:pPr>
                            <w:r w:rsidRPr="00FF55F1">
                              <w:rPr>
                                <w:rFonts w:ascii="Helvetica Neue" w:eastAsia="Helvetica Neue" w:hAnsi="Helvetica Neue" w:cs="Helvetica Neue"/>
                                <w:sz w:val="20"/>
                                <w:szCs w:val="24"/>
                              </w:rPr>
                              <w:t>Telefon</w:t>
                            </w:r>
                            <w:r w:rsidRPr="00FF55F1">
                              <w:rPr>
                                <w:rFonts w:ascii="Helvetica Neue" w:eastAsia="Helvetica Neue" w:hAnsi="Helvetica Neue" w:cs="Helvetica Neue"/>
                                <w:sz w:val="20"/>
                                <w:szCs w:val="24"/>
                              </w:rPr>
                              <w:tab/>
                              <w:t>+49 (0) 8860 92 17 -2906</w:t>
                            </w:r>
                          </w:p>
                          <w:p w14:paraId="76930D02" w14:textId="77777777" w:rsidR="00282F4C" w:rsidRPr="00FF55F1" w:rsidRDefault="00282F4C" w:rsidP="009B1A6C">
                            <w:pPr>
                              <w:pStyle w:val="KeinLeerraum"/>
                              <w:rPr>
                                <w:rFonts w:ascii="Helvetica Neue" w:eastAsia="Helvetica Neue" w:hAnsi="Helvetica Neue" w:cs="Helvetica Neue"/>
                                <w:sz w:val="20"/>
                                <w:szCs w:val="24"/>
                              </w:rPr>
                            </w:pPr>
                            <w:r w:rsidRPr="00FF55F1">
                              <w:rPr>
                                <w:rFonts w:ascii="Helvetica Neue" w:eastAsia="Helvetica Neue" w:hAnsi="Helvetica Neue" w:cs="Helvetica Neue"/>
                                <w:sz w:val="20"/>
                                <w:szCs w:val="24"/>
                              </w:rPr>
                              <w:t>Fax</w:t>
                            </w:r>
                            <w:r w:rsidRPr="00FF55F1">
                              <w:rPr>
                                <w:rFonts w:ascii="Helvetica Neue" w:eastAsia="Helvetica Neue" w:hAnsi="Helvetica Neue" w:cs="Helvetica Neue"/>
                                <w:sz w:val="20"/>
                                <w:szCs w:val="24"/>
                              </w:rPr>
                              <w:tab/>
                              <w:t>+49 (0) 8860 92 17 -17</w:t>
                            </w:r>
                          </w:p>
                          <w:p w14:paraId="0266FAB2" w14:textId="77777777" w:rsidR="00282F4C" w:rsidRPr="00FF55F1" w:rsidRDefault="00282F4C" w:rsidP="009B1A6C">
                            <w:pPr>
                              <w:pStyle w:val="KeinLeerraum"/>
                              <w:rPr>
                                <w:rFonts w:ascii="Helvetica Neue" w:eastAsia="Helvetica Neue" w:hAnsi="Helvetica Neue" w:cs="Helvetica Neue"/>
                                <w:sz w:val="20"/>
                                <w:szCs w:val="24"/>
                              </w:rPr>
                            </w:pPr>
                            <w:r w:rsidRPr="00FF55F1">
                              <w:rPr>
                                <w:rFonts w:ascii="Helvetica Neue" w:eastAsia="Helvetica Neue" w:hAnsi="Helvetica Neue" w:cs="Helvetica Neue"/>
                                <w:sz w:val="20"/>
                                <w:szCs w:val="24"/>
                              </w:rPr>
                              <w:t>E-Mail</w:t>
                            </w:r>
                            <w:r w:rsidRPr="00FF55F1">
                              <w:rPr>
                                <w:rFonts w:ascii="Helvetica Neue" w:eastAsia="Helvetica Neue" w:hAnsi="Helvetica Neue" w:cs="Helvetica Neue"/>
                                <w:sz w:val="20"/>
                                <w:szCs w:val="24"/>
                              </w:rPr>
                              <w:tab/>
                              <w:t>marketing@pfanzelt-maschinenbau.de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1CC52" id="_x0000_t202" coordsize="21600,21600" o:spt="202" path="m,l,21600r21600,l21600,xe">
                <v:stroke joinstyle="miter"/>
                <v:path gradientshapeok="t" o:connecttype="rect"/>
              </v:shapetype>
              <v:shape id="Textfeld 6" o:spid="_x0000_s1026" type="#_x0000_t202" style="position:absolute;left:0;text-align:left;margin-left:239.05pt;margin-top:-113.05pt;width:257.4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" filled="f" stroked="f" strokeweight=".5pt">
                <v:textbox>
                  <w:txbxContent>
                    <w:p w14:paraId="7EDEF6AF" w14:textId="77777777" w:rsidR="00282F4C" w:rsidRPr="0035683E" w:rsidRDefault="00282F4C" w:rsidP="009B1A6C">
                      <w:pPr>
                        <w:pStyle w:val="KeinLeerraum"/>
                        <w:rPr>
                          <w:rFonts w:ascii="Helvetica Neue" w:eastAsia="Helvetica Neue" w:hAnsi="Helvetica Neue" w:cs="Helvetica Neue"/>
                          <w:b/>
                          <w:sz w:val="20"/>
                        </w:rPr>
                      </w:pPr>
                      <w:r w:rsidRPr="0035683E">
                        <w:rPr>
                          <w:rFonts w:ascii="Helvetica Neue" w:eastAsia="Helvetica Neue" w:hAnsi="Helvetica Neue" w:cs="Helvetica Neue"/>
                          <w:b/>
                          <w:sz w:val="20"/>
                        </w:rPr>
                        <w:t>Ansprechpartner</w:t>
                      </w:r>
                    </w:p>
                    <w:p w14:paraId="4AAA97DA" w14:textId="77777777" w:rsidR="00282F4C" w:rsidRPr="00FF55F1" w:rsidRDefault="00282F4C" w:rsidP="009B1A6C">
                      <w:pPr>
                        <w:pStyle w:val="KeinLeerraum"/>
                        <w:rPr>
                          <w:rFonts w:ascii="Helvetica Neue" w:eastAsia="Helvetica Neue" w:hAnsi="Helvetica Neue" w:cs="Helvetica Neue"/>
                          <w:sz w:val="20"/>
                          <w:szCs w:val="24"/>
                        </w:rPr>
                      </w:pPr>
                      <w:r w:rsidRPr="00FF55F1">
                        <w:rPr>
                          <w:rFonts w:ascii="Helvetica Neue" w:eastAsia="Helvetica Neue" w:hAnsi="Helvetica Neue" w:cs="Helvetica Neue"/>
                          <w:sz w:val="20"/>
                          <w:szCs w:val="24"/>
                        </w:rPr>
                        <w:t>Peter Voderholzer</w:t>
                      </w:r>
                    </w:p>
                    <w:p w14:paraId="0D905ED7" w14:textId="77777777" w:rsidR="00282F4C" w:rsidRPr="00FF55F1" w:rsidRDefault="00282F4C" w:rsidP="009B1A6C">
                      <w:pPr>
                        <w:pStyle w:val="KeinLeerraum"/>
                        <w:rPr>
                          <w:rFonts w:ascii="Helvetica Neue" w:eastAsia="Helvetica Neue" w:hAnsi="Helvetica Neue" w:cs="Helvetica Neue"/>
                          <w:sz w:val="20"/>
                          <w:szCs w:val="24"/>
                        </w:rPr>
                      </w:pPr>
                      <w:r w:rsidRPr="00FF55F1">
                        <w:rPr>
                          <w:rFonts w:ascii="Helvetica Neue" w:eastAsia="Helvetica Neue" w:hAnsi="Helvetica Neue" w:cs="Helvetica Neue"/>
                          <w:sz w:val="20"/>
                          <w:szCs w:val="24"/>
                        </w:rPr>
                        <w:t>Telefon</w:t>
                      </w:r>
                      <w:r w:rsidRPr="00FF55F1">
                        <w:rPr>
                          <w:rFonts w:ascii="Helvetica Neue" w:eastAsia="Helvetica Neue" w:hAnsi="Helvetica Neue" w:cs="Helvetica Neue"/>
                          <w:sz w:val="20"/>
                          <w:szCs w:val="24"/>
                        </w:rPr>
                        <w:tab/>
                        <w:t>+49 (0) 8860 92 17 -2906</w:t>
                      </w:r>
                    </w:p>
                    <w:p w14:paraId="76930D02" w14:textId="77777777" w:rsidR="00282F4C" w:rsidRPr="00FF55F1" w:rsidRDefault="00282F4C" w:rsidP="009B1A6C">
                      <w:pPr>
                        <w:pStyle w:val="KeinLeerraum"/>
                        <w:rPr>
                          <w:rFonts w:ascii="Helvetica Neue" w:eastAsia="Helvetica Neue" w:hAnsi="Helvetica Neue" w:cs="Helvetica Neue"/>
                          <w:sz w:val="20"/>
                          <w:szCs w:val="24"/>
                        </w:rPr>
                      </w:pPr>
                      <w:r w:rsidRPr="00FF55F1">
                        <w:rPr>
                          <w:rFonts w:ascii="Helvetica Neue" w:eastAsia="Helvetica Neue" w:hAnsi="Helvetica Neue" w:cs="Helvetica Neue"/>
                          <w:sz w:val="20"/>
                          <w:szCs w:val="24"/>
                        </w:rPr>
                        <w:t>Fax</w:t>
                      </w:r>
                      <w:r w:rsidRPr="00FF55F1">
                        <w:rPr>
                          <w:rFonts w:ascii="Helvetica Neue" w:eastAsia="Helvetica Neue" w:hAnsi="Helvetica Neue" w:cs="Helvetica Neue"/>
                          <w:sz w:val="20"/>
                          <w:szCs w:val="24"/>
                        </w:rPr>
                        <w:tab/>
                        <w:t>+49 (0) 8860 92 17 -17</w:t>
                      </w:r>
                    </w:p>
                    <w:p w14:paraId="0266FAB2" w14:textId="77777777" w:rsidR="00282F4C" w:rsidRPr="00FF55F1" w:rsidRDefault="00282F4C" w:rsidP="009B1A6C">
                      <w:pPr>
                        <w:pStyle w:val="KeinLeerraum"/>
                        <w:rPr>
                          <w:rFonts w:ascii="Helvetica Neue" w:eastAsia="Helvetica Neue" w:hAnsi="Helvetica Neue" w:cs="Helvetica Neue"/>
                          <w:sz w:val="20"/>
                          <w:szCs w:val="24"/>
                        </w:rPr>
                      </w:pPr>
                      <w:r w:rsidRPr="00FF55F1">
                        <w:rPr>
                          <w:rFonts w:ascii="Helvetica Neue" w:eastAsia="Helvetica Neue" w:hAnsi="Helvetica Neue" w:cs="Helvetica Neue"/>
                          <w:sz w:val="20"/>
                          <w:szCs w:val="24"/>
                        </w:rPr>
                        <w:t>E-Mail</w:t>
                      </w:r>
                      <w:r w:rsidRPr="00FF55F1">
                        <w:rPr>
                          <w:rFonts w:ascii="Helvetica Neue" w:eastAsia="Helvetica Neue" w:hAnsi="Helvetica Neue" w:cs="Helvetica Neue"/>
                          <w:sz w:val="20"/>
                          <w:szCs w:val="24"/>
                        </w:rPr>
                        <w:tab/>
                        <w:t>marketing@pfanzelt-maschinenbau.de</w:t>
                      </w:r>
                    </w:p>
                  </w:txbxContent>
                </v:textbox>
              </v:shape>
            </w:pict>
          </mc:Fallback>
        </mc:AlternateContent>
      </w:r>
      <w:r w:rsidRPr="00AF2608">
        <w:rPr>
          <w:noProof/>
          <w:lang w:eastAsia="de-DE"/>
        </w:rPr>
        <mc:AlternateContent>
          <mc:Choice Requires="wps">
            <w:drawing>
              <wp:anchor distT="0" distB="0" distL="114300" distR="114300" simplePos="0" relativeHeight="251661312" behindDoc="0" locked="0" layoutInCell="1" allowOverlap="1" wp14:anchorId="3CFBB1FC" wp14:editId="1EE7E18C">
                <wp:simplePos x="0" y="0"/>
                <wp:positionH relativeFrom="column">
                  <wp:posOffset>3157855</wp:posOffset>
                </wp:positionH>
                <wp:positionV relativeFrom="paragraph">
                  <wp:posOffset>-282575</wp:posOffset>
                </wp:positionV>
                <wp:extent cx="2583180" cy="304800"/>
                <wp:effectExtent l="0" t="0" r="0" b="0"/>
                <wp:wrapNone/>
                <wp:docPr id="2" name="Textfeld 2"/>
                <wp:cNvGraphicFramePr/>
                <a:graphic xmlns:a="http://schemas.openxmlformats.org/drawingml/2006/main">
                  <a:graphicData uri="http://schemas.microsoft.com/office/word/2010/wordprocessingShape">
                    <wps:wsp>
                      <wps:cNvSpPr txBox="1"/>
                      <wps:spPr>
                        <a:xfrm>
                          <a:off x="0" y="0"/>
                          <a:ext cx="258318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BCBBA" w14:textId="501E1D86" w:rsidR="00282F4C" w:rsidRDefault="00282F4C" w:rsidP="005613C1">
                            <w:pPr>
                              <w:pStyle w:val="KeinLeerraum"/>
                              <w:jc w:val="right"/>
                            </w:pPr>
                            <w:r w:rsidRPr="00BD3218">
                              <w:rPr>
                                <w:rFonts w:ascii="Helvetica Neue" w:eastAsia="Helvetica Neue" w:hAnsi="Helvetica Neue" w:cs="Helvetica Neue"/>
                                <w:sz w:val="20"/>
                              </w:rPr>
                              <w:t xml:space="preserve">Rettenbach, </w:t>
                            </w:r>
                            <w:r>
                              <w:rPr>
                                <w:rFonts w:ascii="Helvetica Neue" w:eastAsia="Helvetica Neue" w:hAnsi="Helvetica Neue" w:cs="Helvetica Neue"/>
                                <w:sz w:val="20"/>
                              </w:rPr>
                              <w:t xml:space="preserve">den </w:t>
                            </w:r>
                            <w:r w:rsidR="00A20336">
                              <w:rPr>
                                <w:rFonts w:ascii="Helvetica Neue" w:eastAsia="Helvetica Neue" w:hAnsi="Helvetica Neue" w:cs="Helvetica Neue"/>
                                <w:sz w:val="20"/>
                              </w:rPr>
                              <w:t>11.06</w:t>
                            </w:r>
                            <w:r w:rsidR="00730CC9">
                              <w:rPr>
                                <w:rFonts w:ascii="Helvetica Neue" w:eastAsia="Helvetica Neue" w:hAnsi="Helvetica Neue" w:cs="Helvetica Neue"/>
                                <w:sz w:val="20"/>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BB1FC" id="Textfeld 2" o:spid="_x0000_s1027" type="#_x0000_t202" style="position:absolute;left:0;text-align:left;margin-left:248.65pt;margin-top:-22.25pt;width:203.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" filled="f" stroked="f" strokeweight=".5pt">
                <v:textbox>
                  <w:txbxContent>
                    <w:p w14:paraId="698BCBBA" w14:textId="501E1D86" w:rsidR="00282F4C" w:rsidRDefault="00282F4C" w:rsidP="005613C1">
                      <w:pPr>
                        <w:pStyle w:val="KeinLeerraum"/>
                        <w:jc w:val="right"/>
                      </w:pPr>
                      <w:r w:rsidRPr="00BD3218">
                        <w:rPr>
                          <w:rFonts w:ascii="Helvetica Neue" w:eastAsia="Helvetica Neue" w:hAnsi="Helvetica Neue" w:cs="Helvetica Neue"/>
                          <w:sz w:val="20"/>
                        </w:rPr>
                        <w:t xml:space="preserve">Rettenbach, </w:t>
                      </w:r>
                      <w:r>
                        <w:rPr>
                          <w:rFonts w:ascii="Helvetica Neue" w:eastAsia="Helvetica Neue" w:hAnsi="Helvetica Neue" w:cs="Helvetica Neue"/>
                          <w:sz w:val="20"/>
                        </w:rPr>
                        <w:t xml:space="preserve">den </w:t>
                      </w:r>
                      <w:r w:rsidR="00A20336">
                        <w:rPr>
                          <w:rFonts w:ascii="Helvetica Neue" w:eastAsia="Helvetica Neue" w:hAnsi="Helvetica Neue" w:cs="Helvetica Neue"/>
                          <w:sz w:val="20"/>
                        </w:rPr>
                        <w:t>11.06</w:t>
                      </w:r>
                      <w:r w:rsidR="00730CC9">
                        <w:rPr>
                          <w:rFonts w:ascii="Helvetica Neue" w:eastAsia="Helvetica Neue" w:hAnsi="Helvetica Neue" w:cs="Helvetica Neue"/>
                          <w:sz w:val="20"/>
                        </w:rPr>
                        <w:t>.2025</w:t>
                      </w:r>
                    </w:p>
                  </w:txbxContent>
                </v:textbox>
              </v:shape>
            </w:pict>
          </mc:Fallback>
        </mc:AlternateContent>
      </w:r>
      <w:r w:rsidR="00401893" w:rsidRPr="00AF2608">
        <w:rPr>
          <w:rFonts w:ascii="Helvetica Neue" w:eastAsia="Helvetica Neue" w:hAnsi="Helvetica Neue" w:cs="Helvetica Neue"/>
          <w:b/>
        </w:rPr>
        <w:br/>
      </w:r>
      <w:r w:rsidRPr="00AF2608">
        <w:rPr>
          <w:rFonts w:ascii="Helvetica Neue" w:eastAsia="Helvetica Neue" w:hAnsi="Helvetica Neue" w:cs="Helvetica Neue"/>
          <w:b/>
          <w:sz w:val="24"/>
          <w:szCs w:val="24"/>
        </w:rPr>
        <w:t>Presse</w:t>
      </w:r>
      <w:r w:rsidR="00477271" w:rsidRPr="00AF2608">
        <w:rPr>
          <w:rFonts w:ascii="Helvetica Neue" w:eastAsia="Helvetica Neue" w:hAnsi="Helvetica Neue" w:cs="Helvetica Neue"/>
          <w:b/>
          <w:sz w:val="24"/>
          <w:szCs w:val="24"/>
        </w:rPr>
        <w:t>information</w:t>
      </w:r>
    </w:p>
    <w:p w14:paraId="4246B7B0" w14:textId="36107168" w:rsidR="00A20336" w:rsidRPr="00A20336" w:rsidRDefault="00A20336" w:rsidP="00A20336">
      <w:pPr>
        <w:rPr>
          <w:b/>
          <w:bCs/>
        </w:rPr>
      </w:pPr>
      <w:r w:rsidRPr="00A20336">
        <w:rPr>
          <w:b/>
          <w:bCs/>
        </w:rPr>
        <w:t xml:space="preserve">Ein Wald ohne Naturverjüngung braucht den Moritz </w:t>
      </w:r>
      <w:r w:rsidR="00E0763F">
        <w:rPr>
          <w:b/>
          <w:bCs/>
        </w:rPr>
        <w:t>…</w:t>
      </w:r>
      <w:r w:rsidRPr="00A20336">
        <w:rPr>
          <w:b/>
          <w:bCs/>
        </w:rPr>
        <w:t xml:space="preserve"> noch vor der Kalamität</w:t>
      </w:r>
    </w:p>
    <w:p w14:paraId="1227EBFA" w14:textId="59696A31" w:rsidR="00A20336" w:rsidRDefault="00A20336" w:rsidP="00A20336">
      <w:r>
        <w:t>Die Zeichen des Waldumbaus sind nicht mehr zu übersehen. Wo die Naturverjüngung ausbleibt und Kalamitäten wie Borkenkäfer</w:t>
      </w:r>
      <w:r w:rsidR="00E0763F">
        <w:t>, Trockenheit oder Stürme</w:t>
      </w:r>
      <w:r>
        <w:t xml:space="preserve"> ihre Spuren hinterlassen, braucht es durchdachte Lösungen – </w:t>
      </w:r>
      <w:r w:rsidR="00E0763F">
        <w:t>und das am besten schon bevor das Schadensereignis eintritt</w:t>
      </w:r>
      <w:r>
        <w:t>. Die Forstraupe Moritz der zweiten Generation, der Moritz </w:t>
      </w:r>
      <w:r w:rsidR="00B6674B">
        <w:t>F</w:t>
      </w:r>
      <w:r>
        <w:t>r7</w:t>
      </w:r>
      <w:r w:rsidR="00B6674B">
        <w:t>0 bzw. Fr75</w:t>
      </w:r>
      <w:r>
        <w:t>, ist genau dafür gemacht: Für eine zukunftsfähige Wiederbewaldung und professionelle Arbeit im Forst, lange bevor die Krise akut wird.</w:t>
      </w:r>
    </w:p>
    <w:p w14:paraId="7F388533" w14:textId="66B0D682" w:rsidR="00A20336" w:rsidRDefault="00A20336" w:rsidP="00A20336">
      <w:r>
        <w:t xml:space="preserve">Pfanzelt hat mit dem Moritz ein System geschaffen, das heute sämtliche Phasen der Wiederbewaldung in einem Geräteträger abbildet – von der Flächenvorbereitung über Saat und Pflanzung bis zur Pflege junger Kulturen. Dabei bleibt der Moritz seiner Herkunft treu: Neben der klassischen Arbeit beim Holzrücken und der seilwindenunterstützten Fällung ist der </w:t>
      </w:r>
      <w:r w:rsidR="00E0763F">
        <w:t>Moritz mit den verfügbaren Anbaugeräten</w:t>
      </w:r>
      <w:r>
        <w:t xml:space="preserve"> längst ein</w:t>
      </w:r>
      <w:r w:rsidR="00E0763F">
        <w:t>e Systemlösung für viele Aufgabenstellungen im Forst und der Landschaftspflege</w:t>
      </w:r>
      <w:r>
        <w:t>.</w:t>
      </w:r>
    </w:p>
    <w:p w14:paraId="57925B22" w14:textId="05E5E24B" w:rsidR="00A20336" w:rsidRDefault="00A20336" w:rsidP="00A20336">
      <w:r>
        <w:t>Herzstück des Systems</w:t>
      </w:r>
      <w:r w:rsidR="00E0763F">
        <w:t xml:space="preserve"> bei Einsätzen im Steilhang</w:t>
      </w:r>
      <w:r>
        <w:t xml:space="preserve"> ist die integrierte Traktionsseilwinde. Mit einer Seilkapazität von bis zu 1.000 Metern sorgt sie für zusätzliche Sicherheit und Stabilität in</w:t>
      </w:r>
      <w:r w:rsidR="00E0763F">
        <w:t xml:space="preserve"> anspruchsvollem</w:t>
      </w:r>
      <w:r>
        <w:t xml:space="preserve"> Gelände – unabhängig von der Hangrichtung. Die Seilwinde arbeitet automatisch gesteuert und kann in einem Radius von 360 Grad um den Moritz eingesetzt werden. Dadurch lassen sich selbst Querfahrten in Steillagen sicher realisieren. In Kombination mit der serienmäßigen Funkfernsteuerung behält </w:t>
      </w:r>
      <w:r w:rsidR="00E0763F">
        <w:t>der Bediener</w:t>
      </w:r>
      <w:r>
        <w:t xml:space="preserve"> stets </w:t>
      </w:r>
      <w:r w:rsidR="00E0763F">
        <w:t xml:space="preserve">die </w:t>
      </w:r>
      <w:r>
        <w:t>volle Kontrolle</w:t>
      </w:r>
      <w:r w:rsidR="00E0763F">
        <w:t xml:space="preserve"> und kann sich auf sein Anbaugerät konzentrieren</w:t>
      </w:r>
      <w:r>
        <w:t>. Das minimiert nicht nur Risiken, sondern reduziert zugleich die Bodenbelastung, ein entscheidender Vorteil beim Arbeiten in sensiblen Ökosystemen.</w:t>
      </w:r>
    </w:p>
    <w:p w14:paraId="4C9489D8" w14:textId="72E37255" w:rsidR="00A20336" w:rsidRDefault="00A20336" w:rsidP="00A20336">
      <w:r>
        <w:t>Der Moritz punktet nicht nur mit seiner Seilwinde, sondern auch mit einem durchdachten Aufbau für den multifunktionalen Einsatz. Über die Dreipunktaufnahme lassen sich zahlreiche Anbaugeräte wie</w:t>
      </w:r>
      <w:r w:rsidR="00E0763F">
        <w:t xml:space="preserve"> die</w:t>
      </w:r>
      <w:r>
        <w:t xml:space="preserve"> Forstfräse</w:t>
      </w:r>
      <w:r w:rsidR="00E0763F">
        <w:t xml:space="preserve"> MAX</w:t>
      </w:r>
      <w:r>
        <w:t xml:space="preserve">, </w:t>
      </w:r>
      <w:r w:rsidR="00E0763F">
        <w:t>die Containerp</w:t>
      </w:r>
      <w:r>
        <w:t>flanzmaschine</w:t>
      </w:r>
      <w:r w:rsidR="00E0763F">
        <w:t xml:space="preserve"> Plantomat, die Sä-Streifenfräse</w:t>
      </w:r>
      <w:r>
        <w:t xml:space="preserve"> oder Mulcher nutzen – auch herstellerübergreifend. So wird die Flächenvorbereitung mit einer Fräse genauso </w:t>
      </w:r>
      <w:r>
        <w:lastRenderedPageBreak/>
        <w:t xml:space="preserve">effizient wie die anschließende Pflanzung mit dem Plantomat oder die Kulturpflege </w:t>
      </w:r>
      <w:r w:rsidR="00E0763F">
        <w:t>in den Jahren</w:t>
      </w:r>
      <w:r>
        <w:t xml:space="preserve"> nach der Anlage. Und das alles mit einem einzigen Gerät.</w:t>
      </w:r>
    </w:p>
    <w:p w14:paraId="1ACA8236" w14:textId="2631297F" w:rsidR="00800933" w:rsidRDefault="00A20336" w:rsidP="00A20336">
      <w:r>
        <w:t>Mit der aktuellen Generation ist der Moritz stärker, flexibler und gleichzeitig bodenschonender denn je. Sein Einsatz beginnt lange vor der Kalamität – dann, wenn andere Lösungen noch nicht einmal gebraucht werden. Ein Wald ohne Naturverjüngung braucht den Moritz. Und das nicht irgendwann, sondern jetzt.</w:t>
      </w:r>
    </w:p>
    <w:p w14:paraId="76970AA5" w14:textId="4711BEA9" w:rsidR="00D808A8" w:rsidRPr="00800933" w:rsidRDefault="00D808A8" w:rsidP="00800933">
      <w:r>
        <w:t>Weiter</w:t>
      </w:r>
      <w:r w:rsidR="00B6674B">
        <w:t>e</w:t>
      </w:r>
      <w:r>
        <w:t xml:space="preserve"> Informationen sind im Internet unter </w:t>
      </w:r>
      <w:hyperlink r:id="rId8" w:history="1">
        <w:r w:rsidRPr="0074758B">
          <w:rPr>
            <w:rStyle w:val="Hyperlink"/>
          </w:rPr>
          <w:t>www.pfanzelt.com</w:t>
        </w:r>
      </w:hyperlink>
      <w:r>
        <w:t xml:space="preserve"> zu finde</w:t>
      </w:r>
      <w:r w:rsidR="008F1A67">
        <w:t>n</w:t>
      </w:r>
      <w:r>
        <w:t>.</w:t>
      </w:r>
    </w:p>
    <w:p w14:paraId="601FDB41" w14:textId="45E88A8F" w:rsidR="00004BA3" w:rsidRPr="00AF2608" w:rsidRDefault="00004BA3" w:rsidP="00800933">
      <w:pPr>
        <w:rPr>
          <w:sz w:val="20"/>
          <w:szCs w:val="20"/>
        </w:rPr>
      </w:pPr>
    </w:p>
    <w:sectPr w:rsidR="00004BA3" w:rsidRPr="00AF2608" w:rsidSect="00004BA3">
      <w:headerReference w:type="default" r:id="rId9"/>
      <w:pgSz w:w="11906" w:h="16838"/>
      <w:pgMar w:top="5245"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7A97E" w14:textId="77777777" w:rsidR="00282F4C" w:rsidRDefault="00282F4C" w:rsidP="00B556B8">
      <w:pPr>
        <w:spacing w:after="0" w:line="240" w:lineRule="auto"/>
      </w:pPr>
      <w:r>
        <w:separator/>
      </w:r>
    </w:p>
  </w:endnote>
  <w:endnote w:type="continuationSeparator" w:id="0">
    <w:p w14:paraId="5F582649" w14:textId="77777777" w:rsidR="00282F4C" w:rsidRDefault="00282F4C" w:rsidP="00B5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Helvetica Neue"/>
    <w:panose1 w:val="02000503000000020004"/>
    <w:charset w:val="80"/>
    <w:family w:val="auto"/>
    <w:pitch w:val="variable"/>
    <w:sig w:usb0="A1002AE7" w:usb1="190F0000" w:usb2="00000010" w:usb3="00000000" w:csb0="8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E2F9B" w14:textId="77777777" w:rsidR="00282F4C" w:rsidRDefault="00282F4C" w:rsidP="00B556B8">
      <w:pPr>
        <w:spacing w:after="0" w:line="240" w:lineRule="auto"/>
      </w:pPr>
      <w:r>
        <w:separator/>
      </w:r>
    </w:p>
  </w:footnote>
  <w:footnote w:type="continuationSeparator" w:id="0">
    <w:p w14:paraId="5D57CFC5" w14:textId="77777777" w:rsidR="00282F4C" w:rsidRDefault="00282F4C" w:rsidP="00B55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BD6A" w14:textId="26B4A2CA" w:rsidR="00C565A2" w:rsidRDefault="00C565A2" w:rsidP="006B42E8">
    <w:pPr>
      <w:pStyle w:val="Kopfzeile"/>
      <w:rPr>
        <w:noProof/>
      </w:rPr>
    </w:pPr>
    <w:r>
      <w:rPr>
        <w:noProof/>
      </w:rPr>
      <w:drawing>
        <wp:anchor distT="0" distB="0" distL="114300" distR="114300" simplePos="0" relativeHeight="251658240" behindDoc="1" locked="0" layoutInCell="1" allowOverlap="1" wp14:anchorId="6BC71979" wp14:editId="335A4C77">
          <wp:simplePos x="0" y="0"/>
          <wp:positionH relativeFrom="column">
            <wp:posOffset>-890270</wp:posOffset>
          </wp:positionH>
          <wp:positionV relativeFrom="paragraph">
            <wp:posOffset>-450215</wp:posOffset>
          </wp:positionV>
          <wp:extent cx="7560154" cy="10706100"/>
          <wp:effectExtent l="0" t="0" r="3175" b="0"/>
          <wp:wrapNone/>
          <wp:docPr id="133141139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154" cy="1070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88A160" w14:textId="5CF46431" w:rsidR="00282F4C" w:rsidRPr="006B42E8" w:rsidRDefault="00282F4C" w:rsidP="006B42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D7D76"/>
    <w:multiLevelType w:val="hybridMultilevel"/>
    <w:tmpl w:val="BEB49ABC"/>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 w15:restartNumberingAfterBreak="0">
    <w:nsid w:val="74010DA9"/>
    <w:multiLevelType w:val="hybridMultilevel"/>
    <w:tmpl w:val="1150A15A"/>
    <w:lvl w:ilvl="0" w:tplc="2022150E">
      <w:numFmt w:val="bullet"/>
      <w:lvlText w:val="•"/>
      <w:lvlJc w:val="left"/>
      <w:pPr>
        <w:ind w:left="76" w:hanging="360"/>
      </w:pPr>
      <w:rPr>
        <w:rFonts w:ascii="Times New Roman" w:eastAsia="Helvetica Neue" w:hAnsi="Times New Roman" w:cs="Times New Roman"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num w:numId="1" w16cid:durableId="1414426583">
    <w:abstractNumId w:val="0"/>
  </w:num>
  <w:num w:numId="2" w16cid:durableId="852568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b9843d9-275e-4285-81c3-f8ca67c25a20}"/>
  </w:docVars>
  <w:rsids>
    <w:rsidRoot w:val="0035683E"/>
    <w:rsid w:val="00002F80"/>
    <w:rsid w:val="00004BA3"/>
    <w:rsid w:val="00006AEC"/>
    <w:rsid w:val="0003356C"/>
    <w:rsid w:val="00073F58"/>
    <w:rsid w:val="0008274A"/>
    <w:rsid w:val="00083BA7"/>
    <w:rsid w:val="00092C5C"/>
    <w:rsid w:val="00095A5F"/>
    <w:rsid w:val="000A48E4"/>
    <w:rsid w:val="000B254C"/>
    <w:rsid w:val="000C58DA"/>
    <w:rsid w:val="000D560E"/>
    <w:rsid w:val="000E0DB8"/>
    <w:rsid w:val="000E284B"/>
    <w:rsid w:val="000E6C2A"/>
    <w:rsid w:val="000F5C2E"/>
    <w:rsid w:val="000F77C4"/>
    <w:rsid w:val="00111505"/>
    <w:rsid w:val="00123EC5"/>
    <w:rsid w:val="00125786"/>
    <w:rsid w:val="00125C97"/>
    <w:rsid w:val="001267A5"/>
    <w:rsid w:val="00126ACB"/>
    <w:rsid w:val="00140E61"/>
    <w:rsid w:val="00143431"/>
    <w:rsid w:val="00156068"/>
    <w:rsid w:val="0016708D"/>
    <w:rsid w:val="00172619"/>
    <w:rsid w:val="0017478B"/>
    <w:rsid w:val="00176E56"/>
    <w:rsid w:val="0019508B"/>
    <w:rsid w:val="001A100D"/>
    <w:rsid w:val="001A1D9C"/>
    <w:rsid w:val="001A6A46"/>
    <w:rsid w:val="001C0B47"/>
    <w:rsid w:val="001C60C0"/>
    <w:rsid w:val="001D1006"/>
    <w:rsid w:val="001D2771"/>
    <w:rsid w:val="001E316E"/>
    <w:rsid w:val="001E3A1F"/>
    <w:rsid w:val="00201548"/>
    <w:rsid w:val="00204552"/>
    <w:rsid w:val="00210313"/>
    <w:rsid w:val="00216BEF"/>
    <w:rsid w:val="00230980"/>
    <w:rsid w:val="00234197"/>
    <w:rsid w:val="00245E2B"/>
    <w:rsid w:val="0024630C"/>
    <w:rsid w:val="0027201F"/>
    <w:rsid w:val="00275962"/>
    <w:rsid w:val="00276F12"/>
    <w:rsid w:val="00282F4C"/>
    <w:rsid w:val="0028446E"/>
    <w:rsid w:val="002870BC"/>
    <w:rsid w:val="00287C5B"/>
    <w:rsid w:val="00291C09"/>
    <w:rsid w:val="002946D9"/>
    <w:rsid w:val="002A42B8"/>
    <w:rsid w:val="002A7ACF"/>
    <w:rsid w:val="002B1ADC"/>
    <w:rsid w:val="002C484C"/>
    <w:rsid w:val="002D480C"/>
    <w:rsid w:val="002D5C17"/>
    <w:rsid w:val="002D7D5C"/>
    <w:rsid w:val="002E6B36"/>
    <w:rsid w:val="00316562"/>
    <w:rsid w:val="00324A86"/>
    <w:rsid w:val="0034019A"/>
    <w:rsid w:val="00340E33"/>
    <w:rsid w:val="0035683E"/>
    <w:rsid w:val="00362E12"/>
    <w:rsid w:val="0037236E"/>
    <w:rsid w:val="00390E2C"/>
    <w:rsid w:val="00394C7D"/>
    <w:rsid w:val="003A7B05"/>
    <w:rsid w:val="003B4E7F"/>
    <w:rsid w:val="003D0E12"/>
    <w:rsid w:val="003D3893"/>
    <w:rsid w:val="003D4824"/>
    <w:rsid w:val="00401893"/>
    <w:rsid w:val="00403BB5"/>
    <w:rsid w:val="00405717"/>
    <w:rsid w:val="00417978"/>
    <w:rsid w:val="0042755E"/>
    <w:rsid w:val="004326F0"/>
    <w:rsid w:val="00436551"/>
    <w:rsid w:val="004412E5"/>
    <w:rsid w:val="0044488F"/>
    <w:rsid w:val="0045141B"/>
    <w:rsid w:val="00474DB7"/>
    <w:rsid w:val="004759AB"/>
    <w:rsid w:val="00477271"/>
    <w:rsid w:val="00493176"/>
    <w:rsid w:val="004A2A33"/>
    <w:rsid w:val="004B04F2"/>
    <w:rsid w:val="004B4EA8"/>
    <w:rsid w:val="004B61A4"/>
    <w:rsid w:val="004C0A92"/>
    <w:rsid w:val="004C40D5"/>
    <w:rsid w:val="004D3EBB"/>
    <w:rsid w:val="004D43A5"/>
    <w:rsid w:val="004D5BD3"/>
    <w:rsid w:val="0050430C"/>
    <w:rsid w:val="00504B75"/>
    <w:rsid w:val="005340CA"/>
    <w:rsid w:val="005435BC"/>
    <w:rsid w:val="00552A57"/>
    <w:rsid w:val="005613C1"/>
    <w:rsid w:val="005740DB"/>
    <w:rsid w:val="00586DE4"/>
    <w:rsid w:val="00591B7C"/>
    <w:rsid w:val="005B0BB5"/>
    <w:rsid w:val="005B77E9"/>
    <w:rsid w:val="005D108D"/>
    <w:rsid w:val="005F5A4C"/>
    <w:rsid w:val="005F680A"/>
    <w:rsid w:val="00605FBE"/>
    <w:rsid w:val="00615414"/>
    <w:rsid w:val="00640046"/>
    <w:rsid w:val="00647A8B"/>
    <w:rsid w:val="00650485"/>
    <w:rsid w:val="00654CD9"/>
    <w:rsid w:val="00656C88"/>
    <w:rsid w:val="006628DE"/>
    <w:rsid w:val="00667EA4"/>
    <w:rsid w:val="00673EE2"/>
    <w:rsid w:val="006929D5"/>
    <w:rsid w:val="006A21EA"/>
    <w:rsid w:val="006A696A"/>
    <w:rsid w:val="006B42E8"/>
    <w:rsid w:val="006D1481"/>
    <w:rsid w:val="006E4238"/>
    <w:rsid w:val="007002DD"/>
    <w:rsid w:val="007023FB"/>
    <w:rsid w:val="007127B3"/>
    <w:rsid w:val="00730CC9"/>
    <w:rsid w:val="0073369E"/>
    <w:rsid w:val="00742AAF"/>
    <w:rsid w:val="007466D1"/>
    <w:rsid w:val="007520B0"/>
    <w:rsid w:val="007770C5"/>
    <w:rsid w:val="00777A9B"/>
    <w:rsid w:val="0079129C"/>
    <w:rsid w:val="007A15C3"/>
    <w:rsid w:val="007D0564"/>
    <w:rsid w:val="007D62F0"/>
    <w:rsid w:val="007E217D"/>
    <w:rsid w:val="007E5A87"/>
    <w:rsid w:val="00800933"/>
    <w:rsid w:val="00807FB4"/>
    <w:rsid w:val="00810466"/>
    <w:rsid w:val="0081087A"/>
    <w:rsid w:val="0081289F"/>
    <w:rsid w:val="00826306"/>
    <w:rsid w:val="00832E45"/>
    <w:rsid w:val="00844888"/>
    <w:rsid w:val="00874890"/>
    <w:rsid w:val="00876387"/>
    <w:rsid w:val="008769CB"/>
    <w:rsid w:val="00886A92"/>
    <w:rsid w:val="00890303"/>
    <w:rsid w:val="00891DD3"/>
    <w:rsid w:val="00894244"/>
    <w:rsid w:val="008A15A6"/>
    <w:rsid w:val="008A4FDA"/>
    <w:rsid w:val="008A62E4"/>
    <w:rsid w:val="008B1469"/>
    <w:rsid w:val="008B7A6E"/>
    <w:rsid w:val="008C18BC"/>
    <w:rsid w:val="008C59DC"/>
    <w:rsid w:val="008C7824"/>
    <w:rsid w:val="008D5953"/>
    <w:rsid w:val="008E0C77"/>
    <w:rsid w:val="008F1A67"/>
    <w:rsid w:val="00904383"/>
    <w:rsid w:val="00917A6B"/>
    <w:rsid w:val="0092196C"/>
    <w:rsid w:val="0092558A"/>
    <w:rsid w:val="00952A28"/>
    <w:rsid w:val="00953D9C"/>
    <w:rsid w:val="00957458"/>
    <w:rsid w:val="00977500"/>
    <w:rsid w:val="00980B43"/>
    <w:rsid w:val="00993F1C"/>
    <w:rsid w:val="00997F6D"/>
    <w:rsid w:val="009A247F"/>
    <w:rsid w:val="009A40EA"/>
    <w:rsid w:val="009B1A6C"/>
    <w:rsid w:val="009B6FA1"/>
    <w:rsid w:val="009D7AE1"/>
    <w:rsid w:val="009E1FDC"/>
    <w:rsid w:val="009E3893"/>
    <w:rsid w:val="009F28CC"/>
    <w:rsid w:val="00A00307"/>
    <w:rsid w:val="00A02BF6"/>
    <w:rsid w:val="00A16B22"/>
    <w:rsid w:val="00A16BEB"/>
    <w:rsid w:val="00A20336"/>
    <w:rsid w:val="00A356B8"/>
    <w:rsid w:val="00A45E7E"/>
    <w:rsid w:val="00A74097"/>
    <w:rsid w:val="00A76967"/>
    <w:rsid w:val="00A87613"/>
    <w:rsid w:val="00A9353E"/>
    <w:rsid w:val="00AE1EB1"/>
    <w:rsid w:val="00AF2608"/>
    <w:rsid w:val="00B035CA"/>
    <w:rsid w:val="00B1401D"/>
    <w:rsid w:val="00B20FDB"/>
    <w:rsid w:val="00B26A78"/>
    <w:rsid w:val="00B44F5C"/>
    <w:rsid w:val="00B556B8"/>
    <w:rsid w:val="00B6178A"/>
    <w:rsid w:val="00B6199A"/>
    <w:rsid w:val="00B62627"/>
    <w:rsid w:val="00B6674B"/>
    <w:rsid w:val="00B83AFC"/>
    <w:rsid w:val="00B86FEA"/>
    <w:rsid w:val="00B922BC"/>
    <w:rsid w:val="00BA28C3"/>
    <w:rsid w:val="00BA39F9"/>
    <w:rsid w:val="00BB37E4"/>
    <w:rsid w:val="00BD3218"/>
    <w:rsid w:val="00BF465B"/>
    <w:rsid w:val="00C20D22"/>
    <w:rsid w:val="00C31895"/>
    <w:rsid w:val="00C51D36"/>
    <w:rsid w:val="00C565A2"/>
    <w:rsid w:val="00C61078"/>
    <w:rsid w:val="00C71CE7"/>
    <w:rsid w:val="00C74136"/>
    <w:rsid w:val="00C836B2"/>
    <w:rsid w:val="00C9220A"/>
    <w:rsid w:val="00CB1E46"/>
    <w:rsid w:val="00CD2790"/>
    <w:rsid w:val="00CD4A58"/>
    <w:rsid w:val="00CE3F81"/>
    <w:rsid w:val="00D323D6"/>
    <w:rsid w:val="00D329F3"/>
    <w:rsid w:val="00D347FE"/>
    <w:rsid w:val="00D65163"/>
    <w:rsid w:val="00D67A19"/>
    <w:rsid w:val="00D75BEF"/>
    <w:rsid w:val="00D808A8"/>
    <w:rsid w:val="00D82030"/>
    <w:rsid w:val="00D83184"/>
    <w:rsid w:val="00DA4CD4"/>
    <w:rsid w:val="00DC04A0"/>
    <w:rsid w:val="00DC07E8"/>
    <w:rsid w:val="00DC2498"/>
    <w:rsid w:val="00DD0AAB"/>
    <w:rsid w:val="00E07597"/>
    <w:rsid w:val="00E0763F"/>
    <w:rsid w:val="00E1668C"/>
    <w:rsid w:val="00E22C33"/>
    <w:rsid w:val="00E32454"/>
    <w:rsid w:val="00E4101A"/>
    <w:rsid w:val="00E50D77"/>
    <w:rsid w:val="00E855D8"/>
    <w:rsid w:val="00E877BF"/>
    <w:rsid w:val="00E878CB"/>
    <w:rsid w:val="00E96F9A"/>
    <w:rsid w:val="00EA4619"/>
    <w:rsid w:val="00EB1FB2"/>
    <w:rsid w:val="00EB4912"/>
    <w:rsid w:val="00ED638D"/>
    <w:rsid w:val="00EE0E34"/>
    <w:rsid w:val="00F157FA"/>
    <w:rsid w:val="00F221E5"/>
    <w:rsid w:val="00F25DFC"/>
    <w:rsid w:val="00F52B0C"/>
    <w:rsid w:val="00F71F7E"/>
    <w:rsid w:val="00F736DA"/>
    <w:rsid w:val="00F76DFC"/>
    <w:rsid w:val="00F80BB9"/>
    <w:rsid w:val="00F902AA"/>
    <w:rsid w:val="00F96408"/>
    <w:rsid w:val="00FA6BDF"/>
    <w:rsid w:val="00FA774D"/>
    <w:rsid w:val="00FB4F69"/>
    <w:rsid w:val="00FB7445"/>
    <w:rsid w:val="00FC6032"/>
    <w:rsid w:val="00FC6531"/>
    <w:rsid w:val="00FD064E"/>
    <w:rsid w:val="00FF1D92"/>
    <w:rsid w:val="00FF268E"/>
    <w:rsid w:val="00FF2905"/>
    <w:rsid w:val="00FF55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EFFCFE6"/>
  <w15:docId w15:val="{7584D157-0130-4BE6-95B6-A58FEBB6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5683E"/>
    <w:pPr>
      <w:spacing w:after="0" w:line="240" w:lineRule="auto"/>
    </w:pPr>
  </w:style>
  <w:style w:type="paragraph" w:styleId="Listenabsatz">
    <w:name w:val="List Paragraph"/>
    <w:basedOn w:val="Standard"/>
    <w:uiPriority w:val="99"/>
    <w:qFormat/>
    <w:rsid w:val="0035683E"/>
    <w:pPr>
      <w:spacing w:after="0" w:line="240" w:lineRule="auto"/>
      <w:ind w:left="720"/>
      <w:contextualSpacing/>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179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7978"/>
    <w:rPr>
      <w:rFonts w:ascii="Tahoma" w:hAnsi="Tahoma" w:cs="Tahoma"/>
      <w:sz w:val="16"/>
      <w:szCs w:val="16"/>
    </w:rPr>
  </w:style>
  <w:style w:type="character" w:customStyle="1" w:styleId="postbody1">
    <w:name w:val="postbody1"/>
    <w:basedOn w:val="Absatz-Standardschriftart"/>
    <w:rsid w:val="00640046"/>
    <w:rPr>
      <w:sz w:val="18"/>
      <w:szCs w:val="18"/>
    </w:rPr>
  </w:style>
  <w:style w:type="paragraph" w:styleId="Kopfzeile">
    <w:name w:val="header"/>
    <w:basedOn w:val="Standard"/>
    <w:link w:val="KopfzeileZchn"/>
    <w:uiPriority w:val="99"/>
    <w:unhideWhenUsed/>
    <w:rsid w:val="00B556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56B8"/>
  </w:style>
  <w:style w:type="paragraph" w:styleId="Fuzeile">
    <w:name w:val="footer"/>
    <w:basedOn w:val="Standard"/>
    <w:link w:val="FuzeileZchn"/>
    <w:uiPriority w:val="99"/>
    <w:unhideWhenUsed/>
    <w:rsid w:val="00B556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56B8"/>
  </w:style>
  <w:style w:type="character" w:styleId="Platzhaltertext">
    <w:name w:val="Placeholder Text"/>
    <w:basedOn w:val="Absatz-Standardschriftart"/>
    <w:uiPriority w:val="99"/>
    <w:semiHidden/>
    <w:rsid w:val="00B556B8"/>
    <w:rPr>
      <w:color w:val="808080"/>
    </w:rPr>
  </w:style>
  <w:style w:type="table" w:customStyle="1" w:styleId="Gitternetztabelle4Akzent51">
    <w:name w:val="Gitternetztabelle 4 – Akzent 51"/>
    <w:basedOn w:val="NormaleTabelle"/>
    <w:uiPriority w:val="49"/>
    <w:rsid w:val="00656C8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Absatz-Standardschriftart"/>
    <w:uiPriority w:val="99"/>
    <w:unhideWhenUsed/>
    <w:rsid w:val="002A7ACF"/>
    <w:rPr>
      <w:color w:val="0000FF"/>
      <w:u w:val="single"/>
    </w:rPr>
  </w:style>
  <w:style w:type="character" w:styleId="NichtaufgelsteErwhnung">
    <w:name w:val="Unresolved Mention"/>
    <w:basedOn w:val="Absatz-Standardschriftart"/>
    <w:uiPriority w:val="99"/>
    <w:semiHidden/>
    <w:unhideWhenUsed/>
    <w:rsid w:val="002A7ACF"/>
    <w:rPr>
      <w:color w:val="605E5C"/>
      <w:shd w:val="clear" w:color="auto" w:fill="E1DFDD"/>
    </w:rPr>
  </w:style>
  <w:style w:type="character" w:styleId="BesuchterLink">
    <w:name w:val="FollowedHyperlink"/>
    <w:basedOn w:val="Absatz-Standardschriftart"/>
    <w:uiPriority w:val="99"/>
    <w:semiHidden/>
    <w:unhideWhenUsed/>
    <w:rsid w:val="002A7ACF"/>
    <w:rPr>
      <w:color w:val="800080" w:themeColor="followedHyperlink"/>
      <w:u w:val="single"/>
    </w:rPr>
  </w:style>
  <w:style w:type="character" w:styleId="Hervorhebung">
    <w:name w:val="Emphasis"/>
    <w:basedOn w:val="Absatz-Standardschriftart"/>
    <w:uiPriority w:val="20"/>
    <w:qFormat/>
    <w:rsid w:val="008748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9839">
      <w:bodyDiv w:val="1"/>
      <w:marLeft w:val="0"/>
      <w:marRight w:val="0"/>
      <w:marTop w:val="0"/>
      <w:marBottom w:val="0"/>
      <w:divBdr>
        <w:top w:val="none" w:sz="0" w:space="0" w:color="auto"/>
        <w:left w:val="none" w:sz="0" w:space="0" w:color="auto"/>
        <w:bottom w:val="none" w:sz="0" w:space="0" w:color="auto"/>
        <w:right w:val="none" w:sz="0" w:space="0" w:color="auto"/>
      </w:divBdr>
    </w:div>
    <w:div w:id="63338331">
      <w:bodyDiv w:val="1"/>
      <w:marLeft w:val="0"/>
      <w:marRight w:val="0"/>
      <w:marTop w:val="0"/>
      <w:marBottom w:val="0"/>
      <w:divBdr>
        <w:top w:val="none" w:sz="0" w:space="0" w:color="auto"/>
        <w:left w:val="none" w:sz="0" w:space="0" w:color="auto"/>
        <w:bottom w:val="none" w:sz="0" w:space="0" w:color="auto"/>
        <w:right w:val="none" w:sz="0" w:space="0" w:color="auto"/>
      </w:divBdr>
    </w:div>
    <w:div w:id="541089806">
      <w:bodyDiv w:val="1"/>
      <w:marLeft w:val="0"/>
      <w:marRight w:val="0"/>
      <w:marTop w:val="0"/>
      <w:marBottom w:val="0"/>
      <w:divBdr>
        <w:top w:val="none" w:sz="0" w:space="0" w:color="auto"/>
        <w:left w:val="none" w:sz="0" w:space="0" w:color="auto"/>
        <w:bottom w:val="none" w:sz="0" w:space="0" w:color="auto"/>
        <w:right w:val="none" w:sz="0" w:space="0" w:color="auto"/>
      </w:divBdr>
    </w:div>
    <w:div w:id="789319571">
      <w:bodyDiv w:val="1"/>
      <w:marLeft w:val="0"/>
      <w:marRight w:val="0"/>
      <w:marTop w:val="0"/>
      <w:marBottom w:val="0"/>
      <w:divBdr>
        <w:top w:val="none" w:sz="0" w:space="0" w:color="auto"/>
        <w:left w:val="none" w:sz="0" w:space="0" w:color="auto"/>
        <w:bottom w:val="none" w:sz="0" w:space="0" w:color="auto"/>
        <w:right w:val="none" w:sz="0" w:space="0" w:color="auto"/>
      </w:divBdr>
    </w:div>
    <w:div w:id="837353618">
      <w:bodyDiv w:val="1"/>
      <w:marLeft w:val="0"/>
      <w:marRight w:val="0"/>
      <w:marTop w:val="0"/>
      <w:marBottom w:val="0"/>
      <w:divBdr>
        <w:top w:val="none" w:sz="0" w:space="0" w:color="auto"/>
        <w:left w:val="none" w:sz="0" w:space="0" w:color="auto"/>
        <w:bottom w:val="none" w:sz="0" w:space="0" w:color="auto"/>
        <w:right w:val="none" w:sz="0" w:space="0" w:color="auto"/>
      </w:divBdr>
    </w:div>
    <w:div w:id="1241400990">
      <w:bodyDiv w:val="1"/>
      <w:marLeft w:val="0"/>
      <w:marRight w:val="0"/>
      <w:marTop w:val="0"/>
      <w:marBottom w:val="0"/>
      <w:divBdr>
        <w:top w:val="none" w:sz="0" w:space="0" w:color="auto"/>
        <w:left w:val="none" w:sz="0" w:space="0" w:color="auto"/>
        <w:bottom w:val="none" w:sz="0" w:space="0" w:color="auto"/>
        <w:right w:val="none" w:sz="0" w:space="0" w:color="auto"/>
      </w:divBdr>
    </w:div>
    <w:div w:id="1454668195">
      <w:bodyDiv w:val="1"/>
      <w:marLeft w:val="0"/>
      <w:marRight w:val="0"/>
      <w:marTop w:val="0"/>
      <w:marBottom w:val="0"/>
      <w:divBdr>
        <w:top w:val="none" w:sz="0" w:space="0" w:color="auto"/>
        <w:left w:val="none" w:sz="0" w:space="0" w:color="auto"/>
        <w:bottom w:val="none" w:sz="0" w:space="0" w:color="auto"/>
        <w:right w:val="none" w:sz="0" w:space="0" w:color="auto"/>
      </w:divBdr>
    </w:div>
    <w:div w:id="1462766254">
      <w:bodyDiv w:val="1"/>
      <w:marLeft w:val="0"/>
      <w:marRight w:val="0"/>
      <w:marTop w:val="0"/>
      <w:marBottom w:val="0"/>
      <w:divBdr>
        <w:top w:val="none" w:sz="0" w:space="0" w:color="auto"/>
        <w:left w:val="none" w:sz="0" w:space="0" w:color="auto"/>
        <w:bottom w:val="none" w:sz="0" w:space="0" w:color="auto"/>
        <w:right w:val="none" w:sz="0" w:space="0" w:color="auto"/>
      </w:divBdr>
      <w:divsChild>
        <w:div w:id="1564950735">
          <w:marLeft w:val="0"/>
          <w:marRight w:val="0"/>
          <w:marTop w:val="0"/>
          <w:marBottom w:val="0"/>
          <w:divBdr>
            <w:top w:val="none" w:sz="0" w:space="0" w:color="auto"/>
            <w:left w:val="none" w:sz="0" w:space="0" w:color="auto"/>
            <w:bottom w:val="none" w:sz="0" w:space="0" w:color="auto"/>
            <w:right w:val="none" w:sz="0" w:space="0" w:color="auto"/>
          </w:divBdr>
        </w:div>
        <w:div w:id="1342858566">
          <w:marLeft w:val="0"/>
          <w:marRight w:val="0"/>
          <w:marTop w:val="0"/>
          <w:marBottom w:val="0"/>
          <w:divBdr>
            <w:top w:val="none" w:sz="0" w:space="0" w:color="auto"/>
            <w:left w:val="none" w:sz="0" w:space="0" w:color="auto"/>
            <w:bottom w:val="none" w:sz="0" w:space="0" w:color="auto"/>
            <w:right w:val="none" w:sz="0" w:space="0" w:color="auto"/>
          </w:divBdr>
        </w:div>
      </w:divsChild>
    </w:div>
    <w:div w:id="1768308505">
      <w:bodyDiv w:val="1"/>
      <w:marLeft w:val="0"/>
      <w:marRight w:val="0"/>
      <w:marTop w:val="0"/>
      <w:marBottom w:val="0"/>
      <w:divBdr>
        <w:top w:val="none" w:sz="0" w:space="0" w:color="auto"/>
        <w:left w:val="none" w:sz="0" w:space="0" w:color="auto"/>
        <w:bottom w:val="none" w:sz="0" w:space="0" w:color="auto"/>
        <w:right w:val="none" w:sz="0" w:space="0" w:color="auto"/>
      </w:divBdr>
    </w:div>
    <w:div w:id="188174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anzel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6E240-2777-4673-8109-45E0E1FC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Voderholzer</dc:creator>
  <cp:lastModifiedBy>Carina Fichtel</cp:lastModifiedBy>
  <cp:revision>6</cp:revision>
  <cp:lastPrinted>2020-02-12T11:07:00Z</cp:lastPrinted>
  <dcterms:created xsi:type="dcterms:W3CDTF">2025-06-11T12:25:00Z</dcterms:created>
  <dcterms:modified xsi:type="dcterms:W3CDTF">2025-06-11T13:17:00Z</dcterms:modified>
</cp:coreProperties>
</file>