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DB966" w14:textId="05F31C65" w:rsidR="00D67A19" w:rsidRPr="005F5A4C" w:rsidRDefault="008A62E4" w:rsidP="00D67A19">
      <w:pPr>
        <w:ind w:left="-284"/>
        <w:rPr>
          <w:rFonts w:ascii="Arial" w:eastAsia="Helvetica Neue" w:hAnsi="Arial" w:cs="Arial"/>
          <w:b/>
        </w:rPr>
      </w:pPr>
      <w:r w:rsidRPr="005F5A4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7C3994" wp14:editId="5A950EC1">
                <wp:simplePos x="0" y="0"/>
                <wp:positionH relativeFrom="column">
                  <wp:posOffset>3260725</wp:posOffset>
                </wp:positionH>
                <wp:positionV relativeFrom="paragraph">
                  <wp:posOffset>-229235</wp:posOffset>
                </wp:positionV>
                <wp:extent cx="2895600" cy="3048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4F25F" w14:textId="2D70827E" w:rsidR="00324A86" w:rsidRPr="00B1401D" w:rsidRDefault="00324A86" w:rsidP="008A62E4">
                            <w:pPr>
                              <w:pStyle w:val="KeinLeerraum"/>
                              <w:rPr>
                                <w:rFonts w:ascii="Arial" w:eastAsia="Helvetica Neue" w:hAnsi="Arial" w:cs="Arial"/>
                                <w:sz w:val="20"/>
                              </w:rPr>
                            </w:pPr>
                            <w:r w:rsidRPr="00B1401D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Rettenbach</w:t>
                            </w:r>
                            <w:r w:rsidR="00F71F7E" w:rsidRPr="00B1401D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 xml:space="preserve"> am Auerberg</w:t>
                            </w:r>
                            <w:r w:rsidRPr="00B1401D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 xml:space="preserve">, den </w:t>
                            </w:r>
                            <w:r w:rsidR="003815F0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12.05.2026</w:t>
                            </w:r>
                          </w:p>
                          <w:p w14:paraId="4D931974" w14:textId="77777777" w:rsidR="00324A86" w:rsidRDefault="00324A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C399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56.75pt;margin-top:-18.05pt;width:228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" filled="f" stroked="f" strokeweight=".5pt">
                <v:textbox>
                  <w:txbxContent>
                    <w:p w14:paraId="7BC4F25F" w14:textId="2D70827E" w:rsidR="00324A86" w:rsidRPr="00B1401D" w:rsidRDefault="00324A86" w:rsidP="008A62E4">
                      <w:pPr>
                        <w:pStyle w:val="KeinLeerraum"/>
                        <w:rPr>
                          <w:rFonts w:ascii="Arial" w:eastAsia="Helvetica Neue" w:hAnsi="Arial" w:cs="Arial"/>
                          <w:sz w:val="20"/>
                        </w:rPr>
                      </w:pPr>
                      <w:r w:rsidRPr="00B1401D">
                        <w:rPr>
                          <w:rFonts w:ascii="Arial" w:eastAsia="Helvetica Neue" w:hAnsi="Arial" w:cs="Arial"/>
                          <w:sz w:val="20"/>
                        </w:rPr>
                        <w:t>Rettenbach</w:t>
                      </w:r>
                      <w:r w:rsidR="00F71F7E" w:rsidRPr="00B1401D">
                        <w:rPr>
                          <w:rFonts w:ascii="Arial" w:eastAsia="Helvetica Neue" w:hAnsi="Arial" w:cs="Arial"/>
                          <w:sz w:val="20"/>
                        </w:rPr>
                        <w:t xml:space="preserve"> am Auerberg</w:t>
                      </w:r>
                      <w:r w:rsidRPr="00B1401D">
                        <w:rPr>
                          <w:rFonts w:ascii="Arial" w:eastAsia="Helvetica Neue" w:hAnsi="Arial" w:cs="Arial"/>
                          <w:sz w:val="20"/>
                        </w:rPr>
                        <w:t xml:space="preserve">, den </w:t>
                      </w:r>
                      <w:r w:rsidR="003815F0">
                        <w:rPr>
                          <w:rFonts w:ascii="Arial" w:eastAsia="Helvetica Neue" w:hAnsi="Arial" w:cs="Arial"/>
                          <w:sz w:val="20"/>
                        </w:rPr>
                        <w:t>12.05.2026</w:t>
                      </w:r>
                    </w:p>
                    <w:p w14:paraId="4D931974" w14:textId="77777777" w:rsidR="00324A86" w:rsidRDefault="00324A86"/>
                  </w:txbxContent>
                </v:textbox>
              </v:shape>
            </w:pict>
          </mc:Fallback>
        </mc:AlternateContent>
      </w:r>
      <w:r w:rsidR="00BD3218" w:rsidRPr="005F5A4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E35A29" wp14:editId="0B06C950">
                <wp:simplePos x="0" y="0"/>
                <wp:positionH relativeFrom="column">
                  <wp:posOffset>3268345</wp:posOffset>
                </wp:positionH>
                <wp:positionV relativeFrom="paragraph">
                  <wp:posOffset>-1204595</wp:posOffset>
                </wp:positionV>
                <wp:extent cx="3268980" cy="929640"/>
                <wp:effectExtent l="0" t="0" r="0" b="381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929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296A7" w14:textId="77777777" w:rsidR="00324A86" w:rsidRPr="00B1401D" w:rsidRDefault="00324A86" w:rsidP="0035683E">
                            <w:pPr>
                              <w:pStyle w:val="KeinLeerraum"/>
                              <w:rPr>
                                <w:rFonts w:ascii="Arial" w:eastAsia="Helvetica Neue" w:hAnsi="Arial" w:cs="Arial"/>
                                <w:b/>
                                <w:sz w:val="20"/>
                              </w:rPr>
                            </w:pPr>
                            <w:r w:rsidRPr="00B1401D">
                              <w:rPr>
                                <w:rFonts w:ascii="Arial" w:eastAsia="Helvetica Neue" w:hAnsi="Arial" w:cs="Arial"/>
                                <w:b/>
                                <w:sz w:val="20"/>
                              </w:rPr>
                              <w:t>Ansprechpartner</w:t>
                            </w:r>
                          </w:p>
                          <w:p w14:paraId="61EA5510" w14:textId="1D132DBA" w:rsidR="00B556B8" w:rsidRPr="00095413" w:rsidRDefault="003815F0" w:rsidP="0035683E">
                            <w:pPr>
                              <w:pStyle w:val="KeinLeerraum"/>
                              <w:rPr>
                                <w:rFonts w:ascii="Arial" w:eastAsia="Helvetica Neue" w:hAnsi="Arial" w:cs="Arial"/>
                                <w:sz w:val="20"/>
                              </w:rPr>
                            </w:pPr>
                            <w:r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Peter Voderholzer</w:t>
                            </w:r>
                          </w:p>
                          <w:p w14:paraId="75CE4331" w14:textId="3747F49C" w:rsidR="00324A86" w:rsidRPr="00095413" w:rsidRDefault="00324A86" w:rsidP="0035683E">
                            <w:pPr>
                              <w:pStyle w:val="KeinLeerraum"/>
                              <w:rPr>
                                <w:rFonts w:ascii="Arial" w:eastAsia="Helvetica Neue" w:hAnsi="Arial" w:cs="Arial"/>
                                <w:sz w:val="20"/>
                              </w:rPr>
                            </w:pPr>
                            <w:r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Tel</w:t>
                            </w:r>
                            <w:r w:rsidR="00B556B8"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.</w:t>
                            </w:r>
                            <w:r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ab/>
                            </w:r>
                            <w:r w:rsidR="00006AEC"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+49 (0) 8860 / 92 17 -</w:t>
                            </w:r>
                            <w:r w:rsidR="003815F0"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2906</w:t>
                            </w:r>
                          </w:p>
                          <w:p w14:paraId="04F49CB9" w14:textId="38959097" w:rsidR="00324A86" w:rsidRPr="00095413" w:rsidRDefault="00324A86" w:rsidP="00BD3218">
                            <w:pPr>
                              <w:pStyle w:val="KeinLeerraum"/>
                              <w:rPr>
                                <w:rFonts w:ascii="Arial" w:eastAsia="Helvetica Neue" w:hAnsi="Arial" w:cs="Arial"/>
                                <w:sz w:val="20"/>
                              </w:rPr>
                            </w:pPr>
                            <w:r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E-Mail</w:t>
                            </w:r>
                            <w:r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ab/>
                            </w:r>
                            <w:r w:rsidR="003815F0"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peter.voderholzer</w:t>
                            </w:r>
                            <w:r w:rsidR="00006AEC"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@pfanzelt</w:t>
                            </w:r>
                            <w:r w:rsidR="00791959" w:rsidRPr="00095413">
                              <w:rPr>
                                <w:rFonts w:ascii="Arial" w:eastAsia="Helvetica Neue" w:hAnsi="Arial" w:cs="Arial"/>
                                <w:sz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35A29" id="Textfeld 6" o:spid="_x0000_s1027" type="#_x0000_t202" style="position:absolute;left:0;text-align:left;margin-left:257.35pt;margin-top:-94.85pt;width:257.4pt;height:7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" filled="f" stroked="f" strokeweight=".5pt">
                <v:textbox>
                  <w:txbxContent>
                    <w:p w14:paraId="18D296A7" w14:textId="77777777" w:rsidR="00324A86" w:rsidRPr="00B1401D" w:rsidRDefault="00324A86" w:rsidP="0035683E">
                      <w:pPr>
                        <w:pStyle w:val="KeinLeerraum"/>
                        <w:rPr>
                          <w:rFonts w:ascii="Arial" w:eastAsia="Helvetica Neue" w:hAnsi="Arial" w:cs="Arial"/>
                          <w:b/>
                          <w:sz w:val="20"/>
                        </w:rPr>
                      </w:pPr>
                      <w:r w:rsidRPr="00B1401D">
                        <w:rPr>
                          <w:rFonts w:ascii="Arial" w:eastAsia="Helvetica Neue" w:hAnsi="Arial" w:cs="Arial"/>
                          <w:b/>
                          <w:sz w:val="20"/>
                        </w:rPr>
                        <w:t>Ansprechpartner</w:t>
                      </w:r>
                    </w:p>
                    <w:p w14:paraId="61EA5510" w14:textId="1D132DBA" w:rsidR="00B556B8" w:rsidRPr="00095413" w:rsidRDefault="003815F0" w:rsidP="0035683E">
                      <w:pPr>
                        <w:pStyle w:val="KeinLeerraum"/>
                        <w:rPr>
                          <w:rFonts w:ascii="Arial" w:eastAsia="Helvetica Neue" w:hAnsi="Arial" w:cs="Arial"/>
                          <w:sz w:val="20"/>
                        </w:rPr>
                      </w:pPr>
                      <w:r w:rsidRPr="00095413">
                        <w:rPr>
                          <w:rFonts w:ascii="Arial" w:eastAsia="Helvetica Neue" w:hAnsi="Arial" w:cs="Arial"/>
                          <w:sz w:val="20"/>
                        </w:rPr>
                        <w:t>Peter Voderholzer</w:t>
                      </w:r>
                    </w:p>
                    <w:p w14:paraId="75CE4331" w14:textId="3747F49C" w:rsidR="00324A86" w:rsidRPr="00095413" w:rsidRDefault="00324A86" w:rsidP="0035683E">
                      <w:pPr>
                        <w:pStyle w:val="KeinLeerraum"/>
                        <w:rPr>
                          <w:rFonts w:ascii="Arial" w:eastAsia="Helvetica Neue" w:hAnsi="Arial" w:cs="Arial"/>
                          <w:sz w:val="20"/>
                        </w:rPr>
                      </w:pPr>
                      <w:r w:rsidRPr="00095413">
                        <w:rPr>
                          <w:rFonts w:ascii="Arial" w:eastAsia="Helvetica Neue" w:hAnsi="Arial" w:cs="Arial"/>
                          <w:sz w:val="20"/>
                        </w:rPr>
                        <w:t>Tel</w:t>
                      </w:r>
                      <w:r w:rsidR="00B556B8" w:rsidRPr="00095413">
                        <w:rPr>
                          <w:rFonts w:ascii="Arial" w:eastAsia="Helvetica Neue" w:hAnsi="Arial" w:cs="Arial"/>
                          <w:sz w:val="20"/>
                        </w:rPr>
                        <w:t>.</w:t>
                      </w:r>
                      <w:r w:rsidRPr="00095413">
                        <w:rPr>
                          <w:rFonts w:ascii="Arial" w:eastAsia="Helvetica Neue" w:hAnsi="Arial" w:cs="Arial"/>
                          <w:sz w:val="20"/>
                        </w:rPr>
                        <w:tab/>
                      </w:r>
                      <w:r w:rsidR="00006AEC" w:rsidRPr="00095413">
                        <w:rPr>
                          <w:rFonts w:ascii="Arial" w:eastAsia="Helvetica Neue" w:hAnsi="Arial" w:cs="Arial"/>
                          <w:sz w:val="20"/>
                        </w:rPr>
                        <w:t>+49 (0) 8860 / 92 17 -</w:t>
                      </w:r>
                      <w:r w:rsidR="003815F0" w:rsidRPr="00095413">
                        <w:rPr>
                          <w:rFonts w:ascii="Arial" w:eastAsia="Helvetica Neue" w:hAnsi="Arial" w:cs="Arial"/>
                          <w:sz w:val="20"/>
                        </w:rPr>
                        <w:t>2906</w:t>
                      </w:r>
                    </w:p>
                    <w:p w14:paraId="04F49CB9" w14:textId="38959097" w:rsidR="00324A86" w:rsidRPr="00095413" w:rsidRDefault="00324A86" w:rsidP="00BD3218">
                      <w:pPr>
                        <w:pStyle w:val="KeinLeerraum"/>
                        <w:rPr>
                          <w:rFonts w:ascii="Arial" w:eastAsia="Helvetica Neue" w:hAnsi="Arial" w:cs="Arial"/>
                          <w:sz w:val="20"/>
                        </w:rPr>
                      </w:pPr>
                      <w:r w:rsidRPr="00095413">
                        <w:rPr>
                          <w:rFonts w:ascii="Arial" w:eastAsia="Helvetica Neue" w:hAnsi="Arial" w:cs="Arial"/>
                          <w:sz w:val="20"/>
                        </w:rPr>
                        <w:t>E-Mail</w:t>
                      </w:r>
                      <w:r w:rsidRPr="00095413">
                        <w:rPr>
                          <w:rFonts w:ascii="Arial" w:eastAsia="Helvetica Neue" w:hAnsi="Arial" w:cs="Arial"/>
                          <w:sz w:val="20"/>
                        </w:rPr>
                        <w:tab/>
                      </w:r>
                      <w:r w:rsidR="003815F0" w:rsidRPr="00095413">
                        <w:rPr>
                          <w:rFonts w:ascii="Arial" w:eastAsia="Helvetica Neue" w:hAnsi="Arial" w:cs="Arial"/>
                          <w:sz w:val="20"/>
                        </w:rPr>
                        <w:t>peter.voderholzer</w:t>
                      </w:r>
                      <w:r w:rsidR="00006AEC" w:rsidRPr="00095413">
                        <w:rPr>
                          <w:rFonts w:ascii="Arial" w:eastAsia="Helvetica Neue" w:hAnsi="Arial" w:cs="Arial"/>
                          <w:sz w:val="20"/>
                        </w:rPr>
                        <w:t>@pfanzelt</w:t>
                      </w:r>
                      <w:r w:rsidR="00791959" w:rsidRPr="00095413">
                        <w:rPr>
                          <w:rFonts w:ascii="Arial" w:eastAsia="Helvetica Neue" w:hAnsi="Arial" w:cs="Arial"/>
                          <w:sz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A3C807E" w14:textId="116F28E4" w:rsidR="00B6199A" w:rsidRDefault="003815F0" w:rsidP="00B6199A">
      <w:pPr>
        <w:pStyle w:val="KeinLeerraum"/>
        <w:ind w:left="-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Pressemitteilung</w:t>
      </w:r>
    </w:p>
    <w:p w14:paraId="4757EC81" w14:textId="77777777" w:rsidR="000D222C" w:rsidRDefault="000D222C" w:rsidP="00B6199A">
      <w:pPr>
        <w:pStyle w:val="KeinLeerraum"/>
        <w:ind w:left="-284"/>
        <w:rPr>
          <w:rFonts w:ascii="Arial" w:hAnsi="Arial" w:cs="Arial"/>
          <w:b/>
        </w:rPr>
      </w:pPr>
    </w:p>
    <w:p w14:paraId="23F7559D" w14:textId="65D9647E" w:rsidR="000D222C" w:rsidRPr="000D222C" w:rsidRDefault="000D222C" w:rsidP="000D222C">
      <w:pPr>
        <w:ind w:left="-284"/>
        <w:jc w:val="both"/>
        <w:rPr>
          <w:rFonts w:ascii="Arial" w:hAnsi="Arial" w:cs="Arial"/>
          <w:b/>
          <w:bCs/>
        </w:rPr>
      </w:pPr>
      <w:r w:rsidRPr="000D222C">
        <w:rPr>
          <w:rFonts w:ascii="Arial" w:hAnsi="Arial" w:cs="Arial"/>
          <w:b/>
          <w:bCs/>
        </w:rPr>
        <w:t xml:space="preserve">Pfanzelt </w:t>
      </w:r>
      <w:proofErr w:type="spellStart"/>
      <w:r w:rsidRPr="000D222C">
        <w:rPr>
          <w:rFonts w:ascii="Arial" w:hAnsi="Arial" w:cs="Arial"/>
          <w:b/>
          <w:bCs/>
        </w:rPr>
        <w:t>Demotour</w:t>
      </w:r>
      <w:proofErr w:type="spellEnd"/>
      <w:r w:rsidRPr="000D222C">
        <w:rPr>
          <w:rFonts w:ascii="Arial" w:hAnsi="Arial" w:cs="Arial"/>
          <w:b/>
          <w:bCs/>
        </w:rPr>
        <w:t xml:space="preserve"> Landschaftspflege 2026: Innovative Systemlösungen live im Einsatz</w:t>
      </w:r>
    </w:p>
    <w:p w14:paraId="3671B8C6" w14:textId="564794D9" w:rsidR="000D222C" w:rsidRPr="000D222C" w:rsidRDefault="000D222C" w:rsidP="000D222C">
      <w:pPr>
        <w:ind w:left="-284"/>
        <w:jc w:val="both"/>
        <w:rPr>
          <w:rFonts w:ascii="Arial" w:hAnsi="Arial" w:cs="Arial"/>
          <w:bCs/>
          <w:sz w:val="20"/>
          <w:szCs w:val="20"/>
        </w:rPr>
      </w:pPr>
      <w:r w:rsidRPr="000D222C">
        <w:rPr>
          <w:rFonts w:ascii="Arial" w:hAnsi="Arial" w:cs="Arial"/>
          <w:bCs/>
          <w:sz w:val="20"/>
          <w:szCs w:val="20"/>
        </w:rPr>
        <w:t xml:space="preserve">Vom 13. bis 23. Oktober 2026 </w:t>
      </w:r>
      <w:r>
        <w:rPr>
          <w:rFonts w:ascii="Arial" w:hAnsi="Arial" w:cs="Arial"/>
          <w:bCs/>
          <w:sz w:val="20"/>
          <w:szCs w:val="20"/>
        </w:rPr>
        <w:t xml:space="preserve">geht </w:t>
      </w:r>
      <w:r w:rsidRPr="000D222C">
        <w:rPr>
          <w:rFonts w:ascii="Arial" w:hAnsi="Arial" w:cs="Arial"/>
          <w:bCs/>
          <w:sz w:val="20"/>
          <w:szCs w:val="20"/>
        </w:rPr>
        <w:t xml:space="preserve">Pfanzelt </w:t>
      </w:r>
      <w:r>
        <w:rPr>
          <w:rFonts w:ascii="Arial" w:hAnsi="Arial" w:cs="Arial"/>
          <w:bCs/>
          <w:sz w:val="20"/>
          <w:szCs w:val="20"/>
        </w:rPr>
        <w:t xml:space="preserve">mit </w:t>
      </w:r>
      <w:r w:rsidRPr="000D222C">
        <w:rPr>
          <w:rFonts w:ascii="Arial" w:hAnsi="Arial" w:cs="Arial"/>
          <w:bCs/>
          <w:sz w:val="20"/>
          <w:szCs w:val="20"/>
        </w:rPr>
        <w:t>moderne</w:t>
      </w:r>
      <w:r>
        <w:rPr>
          <w:rFonts w:ascii="Arial" w:hAnsi="Arial" w:cs="Arial"/>
          <w:bCs/>
          <w:sz w:val="20"/>
          <w:szCs w:val="20"/>
        </w:rPr>
        <w:t>r</w:t>
      </w:r>
      <w:r w:rsidRPr="000D222C">
        <w:rPr>
          <w:rFonts w:ascii="Arial" w:hAnsi="Arial" w:cs="Arial"/>
          <w:bCs/>
          <w:sz w:val="20"/>
          <w:szCs w:val="20"/>
        </w:rPr>
        <w:t xml:space="preserve"> Technik für Landschaftspflege, Kommunaltechnik und Gewässerunterhalt </w:t>
      </w:r>
      <w:r>
        <w:rPr>
          <w:rFonts w:ascii="Arial" w:hAnsi="Arial" w:cs="Arial"/>
          <w:bCs/>
          <w:sz w:val="20"/>
          <w:szCs w:val="20"/>
        </w:rPr>
        <w:t>erneut auf Tour</w:t>
      </w:r>
      <w:r w:rsidRPr="000D222C">
        <w:rPr>
          <w:rFonts w:ascii="Arial" w:hAnsi="Arial" w:cs="Arial"/>
          <w:bCs/>
          <w:sz w:val="20"/>
          <w:szCs w:val="20"/>
        </w:rPr>
        <w:t xml:space="preserve">. An acht Standorten in Deutschland und Österreich zeigt die Pfanzelt </w:t>
      </w:r>
      <w:proofErr w:type="spellStart"/>
      <w:r w:rsidRPr="000D222C">
        <w:rPr>
          <w:rFonts w:ascii="Arial" w:hAnsi="Arial" w:cs="Arial"/>
          <w:bCs/>
          <w:sz w:val="20"/>
          <w:szCs w:val="20"/>
        </w:rPr>
        <w:t>Demotour</w:t>
      </w:r>
      <w:proofErr w:type="spellEnd"/>
      <w:r w:rsidRPr="000D222C">
        <w:rPr>
          <w:rFonts w:ascii="Arial" w:hAnsi="Arial" w:cs="Arial"/>
          <w:bCs/>
          <w:sz w:val="20"/>
          <w:szCs w:val="20"/>
        </w:rPr>
        <w:t xml:space="preserve"> Landschaftspflege 2026 praxisnah, wie leistungsfähige Trägerfahrzeuge und spezialisierte Anbaugeräte zu effizienten Gesamtlösungen kombiniert werden.</w:t>
      </w:r>
    </w:p>
    <w:p w14:paraId="43CA500F" w14:textId="2A815105" w:rsidR="000D222C" w:rsidRPr="000D222C" w:rsidRDefault="000D222C" w:rsidP="000D222C">
      <w:pPr>
        <w:ind w:left="-284"/>
        <w:jc w:val="both"/>
        <w:rPr>
          <w:rFonts w:ascii="Arial" w:hAnsi="Arial" w:cs="Arial"/>
          <w:bCs/>
          <w:sz w:val="20"/>
          <w:szCs w:val="20"/>
        </w:rPr>
      </w:pPr>
      <w:r w:rsidRPr="000D222C">
        <w:rPr>
          <w:rFonts w:ascii="Arial" w:hAnsi="Arial" w:cs="Arial"/>
          <w:bCs/>
          <w:sz w:val="20"/>
          <w:szCs w:val="20"/>
        </w:rPr>
        <w:t xml:space="preserve">Im Mittelpunkt stehen der Systemschlepper </w:t>
      </w:r>
      <w:proofErr w:type="spellStart"/>
      <w:r w:rsidRPr="000D222C">
        <w:rPr>
          <w:rFonts w:ascii="Arial" w:hAnsi="Arial" w:cs="Arial"/>
          <w:bCs/>
          <w:sz w:val="20"/>
          <w:szCs w:val="20"/>
        </w:rPr>
        <w:t>Pm</w:t>
      </w:r>
      <w:proofErr w:type="spellEnd"/>
      <w:r w:rsidRPr="000D222C">
        <w:rPr>
          <w:rFonts w:ascii="Arial" w:hAnsi="Arial" w:cs="Arial"/>
          <w:bCs/>
          <w:sz w:val="20"/>
          <w:szCs w:val="20"/>
        </w:rPr>
        <w:t xml:space="preserve"> Trac, der Geräteträger K Trac und der ferngesteuerte Geräteträger Moritz. Gemeinsam mit den Tourpartnern Ufkes </w:t>
      </w:r>
      <w:proofErr w:type="spellStart"/>
      <w:r w:rsidRPr="000D222C">
        <w:rPr>
          <w:rFonts w:ascii="Arial" w:hAnsi="Arial" w:cs="Arial"/>
          <w:bCs/>
          <w:sz w:val="20"/>
          <w:szCs w:val="20"/>
        </w:rPr>
        <w:t>Greentec</w:t>
      </w:r>
      <w:proofErr w:type="spellEnd"/>
      <w:r w:rsidRPr="000D222C">
        <w:rPr>
          <w:rFonts w:ascii="Arial" w:hAnsi="Arial" w:cs="Arial"/>
          <w:bCs/>
          <w:sz w:val="20"/>
          <w:szCs w:val="20"/>
        </w:rPr>
        <w:t xml:space="preserve">, Thomas &amp; Ufkes, Dücker Maschinenfabrik, </w:t>
      </w:r>
      <w:proofErr w:type="spellStart"/>
      <w:r w:rsidRPr="000D222C">
        <w:rPr>
          <w:rFonts w:ascii="Arial" w:hAnsi="Arial" w:cs="Arial"/>
          <w:bCs/>
          <w:sz w:val="20"/>
          <w:szCs w:val="20"/>
        </w:rPr>
        <w:t>Westtech</w:t>
      </w:r>
      <w:proofErr w:type="spellEnd"/>
      <w:r w:rsidRPr="000D222C">
        <w:rPr>
          <w:rFonts w:ascii="Arial" w:hAnsi="Arial" w:cs="Arial"/>
          <w:bCs/>
          <w:sz w:val="20"/>
          <w:szCs w:val="20"/>
        </w:rPr>
        <w:t xml:space="preserve"> und RSM </w:t>
      </w:r>
      <w:proofErr w:type="spellStart"/>
      <w:r w:rsidRPr="000D222C">
        <w:rPr>
          <w:rFonts w:ascii="Arial" w:hAnsi="Arial" w:cs="Arial"/>
          <w:bCs/>
          <w:sz w:val="20"/>
          <w:szCs w:val="20"/>
        </w:rPr>
        <w:t>Rekener</w:t>
      </w:r>
      <w:proofErr w:type="spellEnd"/>
      <w:r w:rsidRPr="000D222C">
        <w:rPr>
          <w:rFonts w:ascii="Arial" w:hAnsi="Arial" w:cs="Arial"/>
          <w:bCs/>
          <w:sz w:val="20"/>
          <w:szCs w:val="20"/>
        </w:rPr>
        <w:t xml:space="preserve"> System- &amp; Metalltechnik präsentiert Pfanzelt Lösungen für unterschiedlichste Aufgaben – vom Mähen und Mulchen über Gehölzpflege und Hacken bis hin zu anspruchsvollen Arbeiten an Böschungen und Gewässern. Zum Einsatz kommen unter anderem </w:t>
      </w:r>
      <w:proofErr w:type="spellStart"/>
      <w:r w:rsidRPr="000D222C">
        <w:rPr>
          <w:rFonts w:ascii="Arial" w:hAnsi="Arial" w:cs="Arial"/>
          <w:bCs/>
          <w:sz w:val="20"/>
          <w:szCs w:val="20"/>
        </w:rPr>
        <w:t>Pm</w:t>
      </w:r>
      <w:proofErr w:type="spellEnd"/>
      <w:r w:rsidRPr="000D222C">
        <w:rPr>
          <w:rFonts w:ascii="Arial" w:hAnsi="Arial" w:cs="Arial"/>
          <w:bCs/>
          <w:sz w:val="20"/>
          <w:szCs w:val="20"/>
        </w:rPr>
        <w:t xml:space="preserve"> Trac mit </w:t>
      </w:r>
      <w:r>
        <w:rPr>
          <w:rFonts w:ascii="Arial" w:hAnsi="Arial" w:cs="Arial"/>
          <w:bCs/>
          <w:sz w:val="20"/>
          <w:szCs w:val="20"/>
        </w:rPr>
        <w:t xml:space="preserve">Ufkes </w:t>
      </w:r>
      <w:proofErr w:type="spellStart"/>
      <w:r>
        <w:rPr>
          <w:rFonts w:ascii="Arial" w:hAnsi="Arial" w:cs="Arial"/>
          <w:bCs/>
          <w:sz w:val="20"/>
          <w:szCs w:val="20"/>
        </w:rPr>
        <w:t>Greentec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r w:rsidRPr="000D222C">
        <w:rPr>
          <w:rFonts w:ascii="Arial" w:hAnsi="Arial" w:cs="Arial"/>
          <w:bCs/>
          <w:sz w:val="20"/>
          <w:szCs w:val="20"/>
        </w:rPr>
        <w:t xml:space="preserve">Bunkerhäcksler, K Trac </w:t>
      </w:r>
      <w:proofErr w:type="spellStart"/>
      <w:r>
        <w:rPr>
          <w:rFonts w:ascii="Arial" w:hAnsi="Arial" w:cs="Arial"/>
          <w:bCs/>
          <w:sz w:val="20"/>
          <w:szCs w:val="20"/>
        </w:rPr>
        <w:t>Mähzug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r w:rsidRPr="000D222C">
        <w:rPr>
          <w:rFonts w:ascii="Arial" w:hAnsi="Arial" w:cs="Arial"/>
          <w:bCs/>
          <w:sz w:val="20"/>
          <w:szCs w:val="20"/>
        </w:rPr>
        <w:t xml:space="preserve">mit </w:t>
      </w:r>
      <w:r>
        <w:rPr>
          <w:rFonts w:ascii="Arial" w:hAnsi="Arial" w:cs="Arial"/>
          <w:bCs/>
          <w:sz w:val="20"/>
          <w:szCs w:val="20"/>
        </w:rPr>
        <w:t xml:space="preserve">drei </w:t>
      </w:r>
      <w:r w:rsidRPr="000D222C">
        <w:rPr>
          <w:rFonts w:ascii="Arial" w:hAnsi="Arial" w:cs="Arial"/>
          <w:bCs/>
          <w:sz w:val="20"/>
          <w:szCs w:val="20"/>
        </w:rPr>
        <w:t xml:space="preserve">Mähauslegern und Absaugtechnik sowie Moritz mit Ausleger- und </w:t>
      </w:r>
      <w:proofErr w:type="spellStart"/>
      <w:r w:rsidRPr="000D222C">
        <w:rPr>
          <w:rFonts w:ascii="Arial" w:hAnsi="Arial" w:cs="Arial"/>
          <w:bCs/>
          <w:sz w:val="20"/>
          <w:szCs w:val="20"/>
        </w:rPr>
        <w:t>Mulchtechnik</w:t>
      </w:r>
      <w:proofErr w:type="spellEnd"/>
      <w:r w:rsidRPr="000D222C">
        <w:rPr>
          <w:rFonts w:ascii="Arial" w:hAnsi="Arial" w:cs="Arial"/>
          <w:bCs/>
          <w:sz w:val="20"/>
          <w:szCs w:val="20"/>
        </w:rPr>
        <w:t>.</w:t>
      </w:r>
    </w:p>
    <w:p w14:paraId="436E17E8" w14:textId="77777777" w:rsidR="000D222C" w:rsidRPr="000D222C" w:rsidRDefault="000D222C" w:rsidP="000D222C">
      <w:pPr>
        <w:ind w:left="-284"/>
        <w:jc w:val="both"/>
        <w:rPr>
          <w:rFonts w:ascii="Arial" w:hAnsi="Arial" w:cs="Arial"/>
          <w:bCs/>
          <w:sz w:val="20"/>
          <w:szCs w:val="20"/>
        </w:rPr>
      </w:pPr>
      <w:r w:rsidRPr="000D222C">
        <w:rPr>
          <w:rFonts w:ascii="Arial" w:hAnsi="Arial" w:cs="Arial"/>
          <w:bCs/>
          <w:sz w:val="20"/>
          <w:szCs w:val="20"/>
        </w:rPr>
        <w:t xml:space="preserve">Ein besonderer Schwerpunkt liegt 2026 auf der Automatisierung von Arbeitsabläufen. Beim K Trac demonstriert Pfanzelt mit SMART COMMAND ein automatisches Spurführungssystem mit RTK-Genauigkeit für komplexe Anwendungen, beispielsweise beim Mähen im Straßenbegleitgrün. Auch beim Moritz werden automatisierte Funktionen gezeigt: Geplante Fahrspuren können zentimetergenau automatisch abgefahren werden; mit SMART TURN sind zudem automatisierte Wendemanöver möglich. Der Bediener behält dabei jederzeit die Kontrolle über die Maschine. </w:t>
      </w:r>
    </w:p>
    <w:p w14:paraId="7197EB8E" w14:textId="77777777" w:rsidR="000D222C" w:rsidRPr="000D222C" w:rsidRDefault="000D222C" w:rsidP="000D222C">
      <w:pPr>
        <w:ind w:left="-284"/>
        <w:jc w:val="both"/>
        <w:rPr>
          <w:rFonts w:ascii="Arial" w:hAnsi="Arial" w:cs="Arial"/>
          <w:bCs/>
          <w:sz w:val="20"/>
          <w:szCs w:val="20"/>
        </w:rPr>
      </w:pPr>
      <w:r w:rsidRPr="000D222C">
        <w:rPr>
          <w:rFonts w:ascii="Arial" w:hAnsi="Arial" w:cs="Arial"/>
          <w:bCs/>
          <w:sz w:val="20"/>
          <w:szCs w:val="20"/>
        </w:rPr>
        <w:t xml:space="preserve">Die </w:t>
      </w:r>
      <w:proofErr w:type="spellStart"/>
      <w:r w:rsidRPr="000D222C">
        <w:rPr>
          <w:rFonts w:ascii="Arial" w:hAnsi="Arial" w:cs="Arial"/>
          <w:bCs/>
          <w:sz w:val="20"/>
          <w:szCs w:val="20"/>
        </w:rPr>
        <w:t>Demotour</w:t>
      </w:r>
      <w:proofErr w:type="spellEnd"/>
      <w:r w:rsidRPr="000D222C">
        <w:rPr>
          <w:rFonts w:ascii="Arial" w:hAnsi="Arial" w:cs="Arial"/>
          <w:bCs/>
          <w:sz w:val="20"/>
          <w:szCs w:val="20"/>
        </w:rPr>
        <w:t xml:space="preserve"> richtet sich insbesondere an Kommunen, Bauhöfe, Straßenmeistereien, Wasserwirtschaft, Dienstleister und Lohnunternehmen. Neben den Live-Vorführungen stehen der fachliche Austausch mit den Experten und die persönliche Beratung im Vordergrund.</w:t>
      </w:r>
    </w:p>
    <w:p w14:paraId="6C34A357" w14:textId="2DD7524A" w:rsidR="000D222C" w:rsidRPr="000D222C" w:rsidRDefault="000D222C" w:rsidP="000D222C">
      <w:pPr>
        <w:ind w:left="-284"/>
        <w:jc w:val="both"/>
        <w:rPr>
          <w:rFonts w:ascii="Arial" w:hAnsi="Arial" w:cs="Arial"/>
          <w:bCs/>
          <w:sz w:val="20"/>
          <w:szCs w:val="20"/>
        </w:rPr>
      </w:pPr>
      <w:r w:rsidRPr="000D222C">
        <w:rPr>
          <w:rFonts w:ascii="Arial" w:hAnsi="Arial" w:cs="Arial"/>
          <w:bCs/>
          <w:sz w:val="20"/>
          <w:szCs w:val="20"/>
        </w:rPr>
        <w:t xml:space="preserve">Die Teilnahme ist kostenlos. Für den Besuch der </w:t>
      </w:r>
      <w:proofErr w:type="spellStart"/>
      <w:r w:rsidRPr="000D222C">
        <w:rPr>
          <w:rFonts w:ascii="Arial" w:hAnsi="Arial" w:cs="Arial"/>
          <w:bCs/>
          <w:sz w:val="20"/>
          <w:szCs w:val="20"/>
        </w:rPr>
        <w:t>Demotour</w:t>
      </w:r>
      <w:proofErr w:type="spellEnd"/>
      <w:r w:rsidRPr="000D222C">
        <w:rPr>
          <w:rFonts w:ascii="Arial" w:hAnsi="Arial" w:cs="Arial"/>
          <w:bCs/>
          <w:sz w:val="20"/>
          <w:szCs w:val="20"/>
        </w:rPr>
        <w:t xml:space="preserve"> ist eine vorherige </w:t>
      </w:r>
      <w:r w:rsidR="003B0B5D">
        <w:rPr>
          <w:rFonts w:ascii="Arial" w:hAnsi="Arial" w:cs="Arial"/>
          <w:bCs/>
          <w:sz w:val="20"/>
          <w:szCs w:val="20"/>
        </w:rPr>
        <w:t>Onlinea</w:t>
      </w:r>
      <w:r w:rsidRPr="000D222C">
        <w:rPr>
          <w:rFonts w:ascii="Arial" w:hAnsi="Arial" w:cs="Arial"/>
          <w:bCs/>
          <w:sz w:val="20"/>
          <w:szCs w:val="20"/>
        </w:rPr>
        <w:t>nmeldung erforderlich.</w:t>
      </w:r>
    </w:p>
    <w:p w14:paraId="45F8BF4C" w14:textId="0EED08A7" w:rsidR="000D222C" w:rsidRPr="000D222C" w:rsidRDefault="000D222C" w:rsidP="000D222C">
      <w:pPr>
        <w:jc w:val="both"/>
        <w:rPr>
          <w:rFonts w:ascii="Arial" w:hAnsi="Arial" w:cs="Arial"/>
          <w:bCs/>
          <w:sz w:val="20"/>
          <w:szCs w:val="20"/>
        </w:rPr>
      </w:pPr>
      <w:r w:rsidRPr="000D222C">
        <w:rPr>
          <w:rFonts w:ascii="Arial" w:hAnsi="Arial" w:cs="Arial"/>
          <w:bCs/>
          <w:sz w:val="20"/>
          <w:szCs w:val="20"/>
        </w:rPr>
        <w:t xml:space="preserve"> </w:t>
      </w:r>
    </w:p>
    <w:p w14:paraId="1B853CDA" w14:textId="08B52CEB" w:rsidR="006A21EA" w:rsidRPr="006010C3" w:rsidRDefault="003815F0" w:rsidP="003B0B5D">
      <w:pPr>
        <w:ind w:left="-284"/>
        <w:jc w:val="both"/>
        <w:rPr>
          <w:rFonts w:ascii="Arial" w:hAnsi="Arial" w:cs="Arial"/>
          <w:sz w:val="20"/>
          <w:szCs w:val="20"/>
        </w:rPr>
      </w:pPr>
      <w:r w:rsidRPr="003815F0">
        <w:rPr>
          <w:rFonts w:ascii="Arial" w:hAnsi="Arial" w:cs="Arial"/>
          <w:sz w:val="20"/>
          <w:szCs w:val="20"/>
        </w:rPr>
        <w:t xml:space="preserve">Weitere Informationen </w:t>
      </w:r>
      <w:r w:rsidR="000D222C">
        <w:rPr>
          <w:rFonts w:ascii="Arial" w:hAnsi="Arial" w:cs="Arial"/>
          <w:sz w:val="20"/>
          <w:szCs w:val="20"/>
        </w:rPr>
        <w:t xml:space="preserve">und Anmeldung unter </w:t>
      </w:r>
      <w:r w:rsidR="003B0B5D">
        <w:rPr>
          <w:rFonts w:ascii="Arial" w:hAnsi="Arial" w:cs="Arial"/>
          <w:sz w:val="20"/>
          <w:szCs w:val="20"/>
        </w:rPr>
        <w:t>www.pfanzelt.com</w:t>
      </w:r>
    </w:p>
    <w:sectPr w:rsidR="006A21EA" w:rsidRPr="006010C3" w:rsidSect="00582970">
      <w:headerReference w:type="default" r:id="rId8"/>
      <w:pgSz w:w="11906" w:h="16838" w:code="9"/>
      <w:pgMar w:top="5245" w:right="1418" w:bottom="1134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DF8D4" w14:textId="77777777" w:rsidR="00987576" w:rsidRDefault="00987576" w:rsidP="00B556B8">
      <w:pPr>
        <w:spacing w:after="0" w:line="240" w:lineRule="auto"/>
      </w:pPr>
      <w:r>
        <w:separator/>
      </w:r>
    </w:p>
  </w:endnote>
  <w:endnote w:type="continuationSeparator" w:id="0">
    <w:p w14:paraId="67584D12" w14:textId="77777777" w:rsidR="00987576" w:rsidRDefault="00987576" w:rsidP="00B5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 Unicode MS"/>
    <w:panose1 w:val="02000503000000020004"/>
    <w:charset w:val="81"/>
    <w:family w:val="auto"/>
    <w:pitch w:val="variable"/>
    <w:sig w:usb0="A1002AE7" w:usb1="190F0000" w:usb2="00000010" w:usb3="00000000" w:csb0="8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910F5" w14:textId="77777777" w:rsidR="00987576" w:rsidRDefault="00987576" w:rsidP="00B556B8">
      <w:pPr>
        <w:spacing w:after="0" w:line="240" w:lineRule="auto"/>
      </w:pPr>
      <w:r>
        <w:separator/>
      </w:r>
    </w:p>
  </w:footnote>
  <w:footnote w:type="continuationSeparator" w:id="0">
    <w:p w14:paraId="5A234958" w14:textId="77777777" w:rsidR="00987576" w:rsidRDefault="00987576" w:rsidP="00B55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62CAF" w14:textId="09DAEE6F" w:rsidR="006449E3" w:rsidRDefault="009B5CB1">
    <w:pPr>
      <w:pStyle w:val="Kopfzeile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E23A24" wp14:editId="0C33BC86">
          <wp:simplePos x="0" y="0"/>
          <wp:positionH relativeFrom="column">
            <wp:posOffset>-881380</wp:posOffset>
          </wp:positionH>
          <wp:positionV relativeFrom="paragraph">
            <wp:posOffset>-431165</wp:posOffset>
          </wp:positionV>
          <wp:extent cx="7545659" cy="10668000"/>
          <wp:effectExtent l="0" t="0" r="0" b="0"/>
          <wp:wrapNone/>
          <wp:docPr id="3058274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305" cy="10674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12F245" w14:textId="1995049C" w:rsidR="006930D8" w:rsidRDefault="006930D8">
    <w:pPr>
      <w:pStyle w:val="Kopfzeile"/>
      <w:rPr>
        <w:noProof/>
      </w:rPr>
    </w:pPr>
  </w:p>
  <w:p w14:paraId="63CB9273" w14:textId="39579B10" w:rsidR="00B556B8" w:rsidRDefault="00B556B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D7D76"/>
    <w:multiLevelType w:val="hybridMultilevel"/>
    <w:tmpl w:val="BEB49ABC"/>
    <w:lvl w:ilvl="0" w:tplc="04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22699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3b9843d9-275e-4285-81c3-f8ca67c25a20}"/>
  </w:docVars>
  <w:rsids>
    <w:rsidRoot w:val="0035683E"/>
    <w:rsid w:val="00006AEC"/>
    <w:rsid w:val="0003356C"/>
    <w:rsid w:val="0008274A"/>
    <w:rsid w:val="00095413"/>
    <w:rsid w:val="00095A5F"/>
    <w:rsid w:val="000B254C"/>
    <w:rsid w:val="000D222C"/>
    <w:rsid w:val="000D560E"/>
    <w:rsid w:val="000E0DB8"/>
    <w:rsid w:val="000F5C2E"/>
    <w:rsid w:val="00123EC5"/>
    <w:rsid w:val="00126ACB"/>
    <w:rsid w:val="00140E61"/>
    <w:rsid w:val="00176E56"/>
    <w:rsid w:val="0018792E"/>
    <w:rsid w:val="001A100D"/>
    <w:rsid w:val="001A1D9C"/>
    <w:rsid w:val="001D1006"/>
    <w:rsid w:val="001D2771"/>
    <w:rsid w:val="001E316E"/>
    <w:rsid w:val="00201548"/>
    <w:rsid w:val="00210313"/>
    <w:rsid w:val="00216BEF"/>
    <w:rsid w:val="0027201F"/>
    <w:rsid w:val="00276F12"/>
    <w:rsid w:val="002A42B8"/>
    <w:rsid w:val="002C484C"/>
    <w:rsid w:val="002D28D3"/>
    <w:rsid w:val="002D480C"/>
    <w:rsid w:val="002D5C17"/>
    <w:rsid w:val="002D7D5C"/>
    <w:rsid w:val="00324A86"/>
    <w:rsid w:val="0034019A"/>
    <w:rsid w:val="0035683E"/>
    <w:rsid w:val="0037236E"/>
    <w:rsid w:val="003815F0"/>
    <w:rsid w:val="00390E2C"/>
    <w:rsid w:val="003A7B05"/>
    <w:rsid w:val="003B0B5D"/>
    <w:rsid w:val="00405717"/>
    <w:rsid w:val="00417978"/>
    <w:rsid w:val="0042755E"/>
    <w:rsid w:val="004326F0"/>
    <w:rsid w:val="00493176"/>
    <w:rsid w:val="004A24E3"/>
    <w:rsid w:val="004A2A33"/>
    <w:rsid w:val="004B04F2"/>
    <w:rsid w:val="004B4EA8"/>
    <w:rsid w:val="004C0A92"/>
    <w:rsid w:val="004D3EBB"/>
    <w:rsid w:val="00552A57"/>
    <w:rsid w:val="00582970"/>
    <w:rsid w:val="00591B7C"/>
    <w:rsid w:val="005B0BB5"/>
    <w:rsid w:val="005F5A4C"/>
    <w:rsid w:val="006010C3"/>
    <w:rsid w:val="00640046"/>
    <w:rsid w:val="006449E3"/>
    <w:rsid w:val="00654CD9"/>
    <w:rsid w:val="006867F9"/>
    <w:rsid w:val="006930D8"/>
    <w:rsid w:val="006A21EA"/>
    <w:rsid w:val="006D1481"/>
    <w:rsid w:val="007520B0"/>
    <w:rsid w:val="00791959"/>
    <w:rsid w:val="007C1B1F"/>
    <w:rsid w:val="007D62F0"/>
    <w:rsid w:val="00807FB4"/>
    <w:rsid w:val="00890303"/>
    <w:rsid w:val="00894244"/>
    <w:rsid w:val="008A62E4"/>
    <w:rsid w:val="008C7824"/>
    <w:rsid w:val="008E0C77"/>
    <w:rsid w:val="00917A6B"/>
    <w:rsid w:val="0092196C"/>
    <w:rsid w:val="009474EC"/>
    <w:rsid w:val="00957458"/>
    <w:rsid w:val="009615D0"/>
    <w:rsid w:val="00977500"/>
    <w:rsid w:val="00980B43"/>
    <w:rsid w:val="00987576"/>
    <w:rsid w:val="00993F1C"/>
    <w:rsid w:val="009B5CB1"/>
    <w:rsid w:val="009B6FA1"/>
    <w:rsid w:val="009D7AE1"/>
    <w:rsid w:val="009E3893"/>
    <w:rsid w:val="00A00307"/>
    <w:rsid w:val="00A16B22"/>
    <w:rsid w:val="00A76967"/>
    <w:rsid w:val="00A87613"/>
    <w:rsid w:val="00A9353E"/>
    <w:rsid w:val="00AC386D"/>
    <w:rsid w:val="00B041EE"/>
    <w:rsid w:val="00B1401D"/>
    <w:rsid w:val="00B20FDB"/>
    <w:rsid w:val="00B26A78"/>
    <w:rsid w:val="00B44F5C"/>
    <w:rsid w:val="00B556B8"/>
    <w:rsid w:val="00B6199A"/>
    <w:rsid w:val="00B83AFC"/>
    <w:rsid w:val="00B8724D"/>
    <w:rsid w:val="00BD3218"/>
    <w:rsid w:val="00C12557"/>
    <w:rsid w:val="00C13506"/>
    <w:rsid w:val="00C31895"/>
    <w:rsid w:val="00C61078"/>
    <w:rsid w:val="00C95879"/>
    <w:rsid w:val="00D3494E"/>
    <w:rsid w:val="00D65163"/>
    <w:rsid w:val="00D67A19"/>
    <w:rsid w:val="00D82030"/>
    <w:rsid w:val="00E1668C"/>
    <w:rsid w:val="00E22C33"/>
    <w:rsid w:val="00E50D77"/>
    <w:rsid w:val="00E855D8"/>
    <w:rsid w:val="00E96F9A"/>
    <w:rsid w:val="00EA4619"/>
    <w:rsid w:val="00EB1FB2"/>
    <w:rsid w:val="00ED638D"/>
    <w:rsid w:val="00EE0E34"/>
    <w:rsid w:val="00F25DFC"/>
    <w:rsid w:val="00F71F7E"/>
    <w:rsid w:val="00F96408"/>
    <w:rsid w:val="00FB7445"/>
    <w:rsid w:val="00FC42F7"/>
    <w:rsid w:val="00FD064E"/>
    <w:rsid w:val="00F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D0C90"/>
  <w15:docId w15:val="{7584D157-0130-4BE6-95B6-A58FEBB6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5683E"/>
    <w:pPr>
      <w:spacing w:after="0" w:line="240" w:lineRule="auto"/>
    </w:pPr>
  </w:style>
  <w:style w:type="paragraph" w:styleId="Listenabsatz">
    <w:name w:val="List Paragraph"/>
    <w:basedOn w:val="Standard"/>
    <w:uiPriority w:val="99"/>
    <w:qFormat/>
    <w:rsid w:val="003568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7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7978"/>
    <w:rPr>
      <w:rFonts w:ascii="Tahoma" w:hAnsi="Tahoma" w:cs="Tahoma"/>
      <w:sz w:val="16"/>
      <w:szCs w:val="16"/>
    </w:rPr>
  </w:style>
  <w:style w:type="character" w:customStyle="1" w:styleId="postbody1">
    <w:name w:val="postbody1"/>
    <w:basedOn w:val="Absatz-Standardschriftart"/>
    <w:rsid w:val="00640046"/>
    <w:rPr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5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56B8"/>
  </w:style>
  <w:style w:type="paragraph" w:styleId="Fuzeile">
    <w:name w:val="footer"/>
    <w:basedOn w:val="Standard"/>
    <w:link w:val="FuzeileZchn"/>
    <w:uiPriority w:val="99"/>
    <w:unhideWhenUsed/>
    <w:rsid w:val="00B5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56B8"/>
  </w:style>
  <w:style w:type="character" w:styleId="Platzhaltertext">
    <w:name w:val="Placeholder Text"/>
    <w:basedOn w:val="Absatz-Standardschriftart"/>
    <w:uiPriority w:val="99"/>
    <w:semiHidden/>
    <w:rsid w:val="00B556B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815F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1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9D2E8-2F6D-4F7D-A757-B8318697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Voderholzer</dc:creator>
  <cp:lastModifiedBy>Peter Voderholzer</cp:lastModifiedBy>
  <cp:revision>2</cp:revision>
  <cp:lastPrinted>2014-05-09T07:40:00Z</cp:lastPrinted>
  <dcterms:created xsi:type="dcterms:W3CDTF">2026-08-07T16:27:00Z</dcterms:created>
  <dcterms:modified xsi:type="dcterms:W3CDTF">2026-08-07T16:27:00Z</dcterms:modified>
</cp:coreProperties>
</file>